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F9" w:rsidRPr="004162B0" w:rsidRDefault="00C036F9" w:rsidP="00043F22">
      <w:pPr>
        <w:keepNext/>
        <w:keepLines/>
        <w:spacing w:before="40"/>
        <w:ind w:left="357" w:hanging="357"/>
        <w:outlineLvl w:val="2"/>
        <w:rPr>
          <w:rFonts w:ascii="Arial" w:hAnsi="Arial" w:cs="Arial"/>
          <w:b/>
          <w:bCs/>
          <w:sz w:val="22"/>
          <w:szCs w:val="22"/>
          <w:lang w:eastAsia="en-US"/>
        </w:rPr>
      </w:pPr>
      <w:bookmarkStart w:id="0" w:name="_top"/>
      <w:bookmarkStart w:id="1" w:name="_Toc525501531"/>
      <w:bookmarkEnd w:id="0"/>
      <w:r w:rsidRPr="004162B0">
        <w:rPr>
          <w:rFonts w:ascii="Arial" w:hAnsi="Arial" w:cs="Arial"/>
          <w:b/>
          <w:bCs/>
          <w:sz w:val="22"/>
          <w:szCs w:val="22"/>
          <w:lang w:eastAsia="en-US"/>
        </w:rPr>
        <w:t>CHILD PROTECTION POLICY AND PROCEDURES</w:t>
      </w:r>
      <w:bookmarkEnd w:id="1"/>
    </w:p>
    <w:p w:rsidR="00C036F9" w:rsidRPr="004162B0" w:rsidRDefault="00C036F9" w:rsidP="00043F22">
      <w:pPr>
        <w:jc w:val="both"/>
        <w:rPr>
          <w:rFonts w:ascii="Arial" w:hAnsi="Arial" w:cs="Arial"/>
          <w:b/>
          <w:sz w:val="22"/>
          <w:szCs w:val="22"/>
        </w:rPr>
      </w:pPr>
    </w:p>
    <w:p w:rsidR="00C036F9" w:rsidRPr="004162B0" w:rsidRDefault="00C036F9" w:rsidP="00043F22">
      <w:pPr>
        <w:jc w:val="both"/>
        <w:rPr>
          <w:rFonts w:ascii="Arial" w:hAnsi="Arial" w:cs="Arial"/>
          <w:sz w:val="22"/>
          <w:szCs w:val="22"/>
        </w:rPr>
      </w:pPr>
      <w:r w:rsidRPr="004162B0">
        <w:rPr>
          <w:rFonts w:ascii="Arial" w:hAnsi="Arial" w:cs="Arial"/>
          <w:sz w:val="22"/>
          <w:szCs w:val="22"/>
        </w:rPr>
        <w:t xml:space="preserve">This child protection policy was </w:t>
      </w:r>
      <w:r w:rsidR="00C16FFA" w:rsidRPr="004162B0">
        <w:rPr>
          <w:rFonts w:ascii="Arial" w:hAnsi="Arial" w:cs="Arial"/>
          <w:sz w:val="22"/>
          <w:szCs w:val="22"/>
        </w:rPr>
        <w:t>updated on</w:t>
      </w:r>
      <w:r w:rsidRPr="004162B0">
        <w:rPr>
          <w:rFonts w:ascii="Arial" w:hAnsi="Arial" w:cs="Arial"/>
          <w:sz w:val="22"/>
          <w:szCs w:val="22"/>
        </w:rPr>
        <w:t xml:space="preserve">: </w:t>
      </w:r>
      <w:r w:rsidR="0083661B" w:rsidRPr="004162B0">
        <w:rPr>
          <w:rFonts w:ascii="Arial" w:hAnsi="Arial" w:cs="Arial"/>
          <w:sz w:val="22"/>
          <w:szCs w:val="22"/>
        </w:rPr>
        <w:t>1</w:t>
      </w:r>
      <w:r w:rsidR="0083661B" w:rsidRPr="004162B0">
        <w:rPr>
          <w:rFonts w:ascii="Arial" w:hAnsi="Arial" w:cs="Arial"/>
          <w:sz w:val="22"/>
          <w:szCs w:val="22"/>
          <w:vertAlign w:val="superscript"/>
        </w:rPr>
        <w:t>st</w:t>
      </w:r>
      <w:r w:rsidR="0083661B" w:rsidRPr="004162B0">
        <w:rPr>
          <w:rFonts w:ascii="Arial" w:hAnsi="Arial" w:cs="Arial"/>
          <w:sz w:val="22"/>
          <w:szCs w:val="22"/>
        </w:rPr>
        <w:t xml:space="preserve"> </w:t>
      </w:r>
      <w:r w:rsidR="008A3CC9">
        <w:rPr>
          <w:rFonts w:ascii="Arial" w:hAnsi="Arial" w:cs="Arial"/>
          <w:sz w:val="22"/>
          <w:szCs w:val="22"/>
        </w:rPr>
        <w:t>November 2022</w:t>
      </w:r>
    </w:p>
    <w:p w:rsidR="00C036F9" w:rsidRPr="004162B0" w:rsidRDefault="00C036F9" w:rsidP="00043F22">
      <w:pPr>
        <w:jc w:val="both"/>
        <w:rPr>
          <w:rFonts w:ascii="Arial" w:hAnsi="Arial" w:cs="Arial"/>
          <w:sz w:val="22"/>
          <w:szCs w:val="22"/>
        </w:rPr>
      </w:pPr>
      <w:r w:rsidRPr="004162B0">
        <w:rPr>
          <w:rFonts w:ascii="Arial" w:hAnsi="Arial" w:cs="Arial"/>
          <w:sz w:val="22"/>
          <w:szCs w:val="22"/>
        </w:rPr>
        <w:t xml:space="preserve">Review date: </w:t>
      </w:r>
      <w:r w:rsidR="008A3CC9">
        <w:rPr>
          <w:rFonts w:ascii="Arial" w:hAnsi="Arial" w:cs="Arial"/>
          <w:sz w:val="22"/>
          <w:szCs w:val="22"/>
        </w:rPr>
        <w:t>November 2023</w:t>
      </w:r>
    </w:p>
    <w:p w:rsidR="00C036F9" w:rsidRPr="004162B0" w:rsidRDefault="00C036F9" w:rsidP="00043F22">
      <w:pPr>
        <w:jc w:val="both"/>
        <w:rPr>
          <w:rFonts w:ascii="Arial" w:hAnsi="Arial" w:cs="Arial"/>
          <w:b/>
          <w:sz w:val="22"/>
          <w:szCs w:val="22"/>
        </w:rPr>
      </w:pPr>
    </w:p>
    <w:p w:rsidR="00C036F9" w:rsidRPr="004162B0" w:rsidRDefault="00C036F9" w:rsidP="00043F22">
      <w:pPr>
        <w:ind w:left="720" w:hanging="720"/>
        <w:jc w:val="both"/>
        <w:rPr>
          <w:rFonts w:ascii="Arial" w:hAnsi="Arial" w:cs="Arial"/>
          <w:sz w:val="22"/>
          <w:szCs w:val="22"/>
        </w:rPr>
      </w:pPr>
      <w:r w:rsidRPr="004162B0">
        <w:rPr>
          <w:rFonts w:ascii="Arial" w:hAnsi="Arial" w:cs="Arial"/>
          <w:sz w:val="22"/>
          <w:szCs w:val="22"/>
        </w:rPr>
        <w:t>39.1</w:t>
      </w:r>
      <w:r w:rsidRPr="004162B0">
        <w:rPr>
          <w:rFonts w:ascii="Arial" w:hAnsi="Arial" w:cs="Arial"/>
          <w:sz w:val="22"/>
          <w:szCs w:val="22"/>
        </w:rPr>
        <w:tab/>
        <w:t>Hessle Road Network (HRN) is a community led organisation that was formed in 1999 to enable local residents to actively participate in regeneration issues in their area – particularly those addressing the needs of young people.  Its key objectives are to benefit the local community with regard to the issues of health, social care, education and training, employment enterprise and the environment.</w:t>
      </w:r>
    </w:p>
    <w:p w:rsidR="00C036F9" w:rsidRPr="004162B0" w:rsidRDefault="00C036F9" w:rsidP="00043F22">
      <w:pPr>
        <w:jc w:val="both"/>
        <w:rPr>
          <w:rFonts w:ascii="Arial" w:hAnsi="Arial" w:cs="Arial"/>
          <w:sz w:val="22"/>
          <w:szCs w:val="22"/>
        </w:rPr>
      </w:pPr>
    </w:p>
    <w:p w:rsidR="00C036F9" w:rsidRPr="004162B0" w:rsidRDefault="00C036F9" w:rsidP="00043F22">
      <w:pPr>
        <w:ind w:left="720" w:hanging="720"/>
        <w:jc w:val="both"/>
        <w:rPr>
          <w:rFonts w:ascii="Arial" w:hAnsi="Arial" w:cs="Arial"/>
          <w:sz w:val="22"/>
          <w:szCs w:val="22"/>
        </w:rPr>
      </w:pPr>
      <w:r w:rsidRPr="004162B0">
        <w:rPr>
          <w:rFonts w:ascii="Arial" w:hAnsi="Arial" w:cs="Arial"/>
          <w:sz w:val="22"/>
          <w:szCs w:val="22"/>
        </w:rPr>
        <w:t>39.2</w:t>
      </w:r>
      <w:r w:rsidRPr="004162B0">
        <w:rPr>
          <w:rFonts w:ascii="Arial" w:hAnsi="Arial" w:cs="Arial"/>
          <w:sz w:val="22"/>
          <w:szCs w:val="22"/>
        </w:rPr>
        <w:tab/>
        <w:t>The Hessle Road Youth Project works with local young people between the ages of 9 and 25 in order to provide them with recreation, a forum to discuss and understand issues of major importance and an opportunity for personal and social development.  The project’s key areas of work are evening, weekend and holiday youth activities, outreach and detached work and mentoring support, all of which support local young people to develop personal, social and life skills.  HRN also supports the wider community and works with children aged 0-9 through specific projects aimed at young parents.</w:t>
      </w:r>
    </w:p>
    <w:p w:rsidR="00C036F9" w:rsidRPr="004162B0" w:rsidRDefault="00C036F9" w:rsidP="00043F22">
      <w:pPr>
        <w:jc w:val="both"/>
        <w:rPr>
          <w:rFonts w:ascii="Arial" w:hAnsi="Arial" w:cs="Arial"/>
          <w:b/>
          <w:sz w:val="22"/>
          <w:szCs w:val="22"/>
        </w:rPr>
      </w:pPr>
    </w:p>
    <w:p w:rsidR="00C036F9" w:rsidRPr="004162B0" w:rsidRDefault="00C036F9" w:rsidP="00043F22">
      <w:pPr>
        <w:ind w:left="720" w:hanging="720"/>
        <w:jc w:val="both"/>
        <w:rPr>
          <w:rFonts w:ascii="Arial" w:hAnsi="Arial" w:cs="Arial"/>
          <w:sz w:val="22"/>
          <w:szCs w:val="22"/>
        </w:rPr>
      </w:pPr>
      <w:r w:rsidRPr="004162B0">
        <w:rPr>
          <w:rFonts w:ascii="Arial" w:hAnsi="Arial" w:cs="Arial"/>
          <w:sz w:val="22"/>
          <w:szCs w:val="22"/>
        </w:rPr>
        <w:t>39.3</w:t>
      </w:r>
      <w:r w:rsidRPr="004162B0">
        <w:rPr>
          <w:rFonts w:ascii="Arial" w:hAnsi="Arial" w:cs="Arial"/>
          <w:sz w:val="22"/>
          <w:szCs w:val="22"/>
        </w:rPr>
        <w:tab/>
        <w:t xml:space="preserve">Hessle Road Network has a responsibility to protect and safeguard the welfare of children and young people they come into contact with. The need for guidelines and procedures is important to ensure that this is done with understanding and clarity. </w:t>
      </w:r>
    </w:p>
    <w:p w:rsidR="00C036F9" w:rsidRPr="004162B0" w:rsidRDefault="00C036F9" w:rsidP="00043F22">
      <w:pPr>
        <w:jc w:val="both"/>
        <w:rPr>
          <w:rFonts w:ascii="Arial" w:hAnsi="Arial" w:cs="Arial"/>
          <w:sz w:val="22"/>
          <w:szCs w:val="22"/>
        </w:rPr>
      </w:pPr>
    </w:p>
    <w:p w:rsidR="00C036F9" w:rsidRPr="004162B0" w:rsidRDefault="00C036F9" w:rsidP="00043F22">
      <w:pPr>
        <w:ind w:left="720" w:hanging="720"/>
        <w:jc w:val="both"/>
        <w:rPr>
          <w:rFonts w:ascii="Arial" w:hAnsi="Arial" w:cs="Arial"/>
          <w:sz w:val="22"/>
          <w:szCs w:val="22"/>
        </w:rPr>
      </w:pPr>
      <w:r w:rsidRPr="004162B0">
        <w:rPr>
          <w:rFonts w:ascii="Arial" w:hAnsi="Arial" w:cs="Arial"/>
          <w:sz w:val="22"/>
          <w:szCs w:val="22"/>
        </w:rPr>
        <w:t>39.4</w:t>
      </w:r>
      <w:r w:rsidRPr="004162B0">
        <w:rPr>
          <w:rFonts w:ascii="Arial" w:hAnsi="Arial" w:cs="Arial"/>
          <w:sz w:val="22"/>
          <w:szCs w:val="22"/>
        </w:rPr>
        <w:tab/>
        <w:t xml:space="preserve">The person with lead responsibility for safeguarding within the organisation is: </w:t>
      </w:r>
      <w:r w:rsidRPr="004162B0">
        <w:rPr>
          <w:rFonts w:ascii="Arial" w:hAnsi="Arial" w:cs="Arial"/>
          <w:b/>
          <w:sz w:val="22"/>
          <w:szCs w:val="22"/>
        </w:rPr>
        <w:t xml:space="preserve">Julie Robinson </w:t>
      </w:r>
      <w:r w:rsidRPr="004162B0">
        <w:rPr>
          <w:rFonts w:ascii="Arial" w:hAnsi="Arial" w:cs="Arial"/>
          <w:sz w:val="22"/>
          <w:szCs w:val="22"/>
        </w:rPr>
        <w:t xml:space="preserve">in her absence any concerns/queries would be dealt with by </w:t>
      </w:r>
      <w:r w:rsidRPr="004162B0">
        <w:rPr>
          <w:rFonts w:ascii="Arial" w:hAnsi="Arial" w:cs="Arial"/>
          <w:b/>
          <w:sz w:val="22"/>
          <w:szCs w:val="22"/>
        </w:rPr>
        <w:t>Michelle Wilson</w:t>
      </w:r>
      <w:r w:rsidRPr="004162B0">
        <w:rPr>
          <w:rFonts w:ascii="Arial" w:hAnsi="Arial" w:cs="Arial"/>
          <w:sz w:val="22"/>
          <w:szCs w:val="22"/>
        </w:rPr>
        <w:t>.</w:t>
      </w:r>
    </w:p>
    <w:p w:rsidR="003D2315" w:rsidRPr="004162B0" w:rsidRDefault="003D2315" w:rsidP="00043F22">
      <w:pPr>
        <w:jc w:val="both"/>
        <w:rPr>
          <w:rFonts w:ascii="Arial" w:hAnsi="Arial" w:cs="Arial"/>
          <w:b/>
          <w:color w:val="FF0000"/>
          <w:sz w:val="22"/>
          <w:szCs w:val="22"/>
        </w:rPr>
      </w:pPr>
    </w:p>
    <w:p w:rsidR="004B2392" w:rsidRPr="004162B0" w:rsidRDefault="004B2392" w:rsidP="00043F22">
      <w:pPr>
        <w:jc w:val="both"/>
        <w:rPr>
          <w:rFonts w:ascii="Arial" w:hAnsi="Arial" w:cs="Arial"/>
          <w:b/>
          <w:sz w:val="22"/>
          <w:szCs w:val="22"/>
        </w:rPr>
      </w:pPr>
      <w:r w:rsidRPr="004162B0">
        <w:rPr>
          <w:rFonts w:ascii="Arial" w:hAnsi="Arial" w:cs="Arial"/>
          <w:b/>
          <w:color w:val="FF0000"/>
          <w:sz w:val="22"/>
          <w:szCs w:val="22"/>
        </w:rPr>
        <w:t>All Child Protection policies should be read in conjunction with</w:t>
      </w:r>
      <w:r w:rsidR="001E530E" w:rsidRPr="004162B0">
        <w:rPr>
          <w:rFonts w:ascii="Arial" w:hAnsi="Arial" w:cs="Arial"/>
          <w:b/>
          <w:color w:val="FF0000"/>
          <w:sz w:val="22"/>
          <w:szCs w:val="22"/>
        </w:rPr>
        <w:t xml:space="preserve"> the</w:t>
      </w:r>
      <w:r w:rsidRPr="004162B0">
        <w:rPr>
          <w:rFonts w:ascii="Arial" w:hAnsi="Arial" w:cs="Arial"/>
          <w:b/>
          <w:color w:val="FF0000"/>
          <w:sz w:val="22"/>
          <w:szCs w:val="22"/>
        </w:rPr>
        <w:t xml:space="preserve"> </w:t>
      </w:r>
      <w:r w:rsidR="00FA15DE" w:rsidRPr="004162B0">
        <w:rPr>
          <w:rFonts w:ascii="Arial" w:hAnsi="Arial" w:cs="Arial"/>
          <w:b/>
          <w:color w:val="FF0000"/>
          <w:sz w:val="22"/>
          <w:szCs w:val="22"/>
        </w:rPr>
        <w:t xml:space="preserve">Hull Safeguarding Children </w:t>
      </w:r>
      <w:r w:rsidR="00E62600" w:rsidRPr="004162B0">
        <w:rPr>
          <w:rFonts w:ascii="Arial" w:hAnsi="Arial" w:cs="Arial"/>
          <w:b/>
          <w:color w:val="FF0000"/>
          <w:sz w:val="22"/>
          <w:szCs w:val="22"/>
        </w:rPr>
        <w:t>Partnership</w:t>
      </w:r>
      <w:r w:rsidR="00FA15DE" w:rsidRPr="004162B0">
        <w:rPr>
          <w:rFonts w:ascii="Arial" w:hAnsi="Arial" w:cs="Arial"/>
          <w:b/>
          <w:color w:val="FF0000"/>
          <w:sz w:val="22"/>
          <w:szCs w:val="22"/>
        </w:rPr>
        <w:t xml:space="preserve"> Procedures and Practice Guidance http://hullscb.proceduresonline.com/</w:t>
      </w:r>
    </w:p>
    <w:p w:rsidR="00F65CC7" w:rsidRPr="004162B0" w:rsidRDefault="00F65CC7" w:rsidP="00043F22">
      <w:pPr>
        <w:jc w:val="both"/>
        <w:rPr>
          <w:rFonts w:ascii="Arial" w:hAnsi="Arial" w:cs="Arial"/>
          <w:b/>
          <w:color w:val="FF0000"/>
          <w:sz w:val="22"/>
          <w:szCs w:val="22"/>
        </w:rPr>
      </w:pPr>
    </w:p>
    <w:p w:rsidR="00F65CC7" w:rsidRPr="004162B0" w:rsidRDefault="00F65CC7" w:rsidP="00043F22">
      <w:pPr>
        <w:jc w:val="both"/>
        <w:rPr>
          <w:rFonts w:ascii="Arial" w:hAnsi="Arial" w:cs="Arial"/>
          <w:b/>
          <w:color w:val="FF0000"/>
          <w:sz w:val="22"/>
          <w:szCs w:val="22"/>
        </w:rPr>
      </w:pPr>
    </w:p>
    <w:p w:rsidR="008234B4" w:rsidRPr="004162B0" w:rsidRDefault="00362117" w:rsidP="00043F22">
      <w:pPr>
        <w:jc w:val="both"/>
        <w:rPr>
          <w:rFonts w:ascii="Arial" w:hAnsi="Arial" w:cs="Arial"/>
          <w:b/>
          <w:sz w:val="22"/>
          <w:szCs w:val="22"/>
        </w:rPr>
      </w:pPr>
      <w:r w:rsidRPr="004162B0">
        <w:rPr>
          <w:rFonts w:ascii="Arial" w:hAnsi="Arial" w:cs="Arial"/>
          <w:b/>
          <w:sz w:val="22"/>
          <w:szCs w:val="22"/>
        </w:rPr>
        <w:t>Julie Robinson</w:t>
      </w:r>
      <w:r w:rsidR="003D2315" w:rsidRPr="004162B0">
        <w:rPr>
          <w:rFonts w:ascii="Arial" w:hAnsi="Arial" w:cs="Arial"/>
          <w:b/>
          <w:sz w:val="22"/>
          <w:szCs w:val="22"/>
        </w:rPr>
        <w:t xml:space="preserve"> has completed additional training to fulfil this role</w:t>
      </w:r>
      <w:r w:rsidR="00C036F9" w:rsidRPr="004162B0">
        <w:rPr>
          <w:rFonts w:ascii="Arial" w:hAnsi="Arial" w:cs="Arial"/>
          <w:b/>
          <w:sz w:val="22"/>
          <w:szCs w:val="22"/>
        </w:rPr>
        <w:t>:</w:t>
      </w:r>
    </w:p>
    <w:p w:rsidR="00C036F9" w:rsidRPr="004162B0" w:rsidRDefault="00C036F9" w:rsidP="00043F22">
      <w:pPr>
        <w:pStyle w:val="Default"/>
        <w:rPr>
          <w:color w:val="auto"/>
          <w:sz w:val="22"/>
          <w:szCs w:val="22"/>
        </w:rPr>
      </w:pPr>
      <w:r w:rsidRPr="004162B0">
        <w:rPr>
          <w:color w:val="auto"/>
          <w:sz w:val="22"/>
          <w:szCs w:val="22"/>
        </w:rPr>
        <w:t xml:space="preserve">Safeguarding Children – A Shared Responsibility (Level 1) – </w:t>
      </w:r>
      <w:r w:rsidR="0070750B">
        <w:rPr>
          <w:color w:val="auto"/>
          <w:sz w:val="22"/>
          <w:szCs w:val="22"/>
        </w:rPr>
        <w:t>18/10/2022</w:t>
      </w:r>
      <w:r w:rsidRPr="004162B0">
        <w:rPr>
          <w:color w:val="auto"/>
          <w:sz w:val="22"/>
          <w:szCs w:val="22"/>
        </w:rPr>
        <w:t xml:space="preserve"> </w:t>
      </w:r>
    </w:p>
    <w:p w:rsidR="00C036F9" w:rsidRPr="004162B0" w:rsidRDefault="00C036F9" w:rsidP="00043F22">
      <w:pPr>
        <w:pStyle w:val="Default"/>
        <w:rPr>
          <w:color w:val="auto"/>
          <w:sz w:val="22"/>
          <w:szCs w:val="22"/>
        </w:rPr>
      </w:pPr>
      <w:r w:rsidRPr="004162B0">
        <w:rPr>
          <w:color w:val="auto"/>
          <w:sz w:val="22"/>
          <w:szCs w:val="22"/>
        </w:rPr>
        <w:t>Safeguarding Thresholds Briefing – 19/05/16</w:t>
      </w:r>
    </w:p>
    <w:p w:rsidR="00C036F9" w:rsidRPr="004162B0" w:rsidRDefault="00C036F9" w:rsidP="00043F22">
      <w:pPr>
        <w:pStyle w:val="Default"/>
        <w:rPr>
          <w:color w:val="auto"/>
          <w:sz w:val="22"/>
          <w:szCs w:val="22"/>
        </w:rPr>
      </w:pPr>
      <w:r w:rsidRPr="004162B0">
        <w:rPr>
          <w:color w:val="auto"/>
          <w:sz w:val="22"/>
          <w:szCs w:val="22"/>
        </w:rPr>
        <w:t>Safeguarding Children – A Shared Responsibility (Level 2) – Working Together Effectively – Processes, Principles and Dilemmas – 26/07/16</w:t>
      </w:r>
    </w:p>
    <w:p w:rsidR="00C036F9" w:rsidRPr="004162B0" w:rsidRDefault="00C036F9" w:rsidP="00043F22">
      <w:pPr>
        <w:pStyle w:val="Default"/>
        <w:rPr>
          <w:color w:val="auto"/>
          <w:sz w:val="22"/>
          <w:szCs w:val="22"/>
        </w:rPr>
      </w:pPr>
      <w:r w:rsidRPr="004162B0">
        <w:rPr>
          <w:color w:val="auto"/>
          <w:sz w:val="22"/>
          <w:szCs w:val="22"/>
        </w:rPr>
        <w:t xml:space="preserve">Dealing with Allegations </w:t>
      </w:r>
      <w:proofErr w:type="gramStart"/>
      <w:r w:rsidRPr="004162B0">
        <w:rPr>
          <w:color w:val="auto"/>
          <w:sz w:val="22"/>
          <w:szCs w:val="22"/>
        </w:rPr>
        <w:t>Against</w:t>
      </w:r>
      <w:proofErr w:type="gramEnd"/>
      <w:r w:rsidRPr="004162B0">
        <w:rPr>
          <w:color w:val="auto"/>
          <w:sz w:val="22"/>
          <w:szCs w:val="22"/>
        </w:rPr>
        <w:t xml:space="preserve"> People who Work with Children (Multi-Agency) – 12/07/16</w:t>
      </w:r>
    </w:p>
    <w:p w:rsidR="00C036F9" w:rsidRPr="004162B0" w:rsidRDefault="00C036F9" w:rsidP="00043F22">
      <w:pPr>
        <w:pStyle w:val="Default"/>
        <w:rPr>
          <w:color w:val="auto"/>
          <w:sz w:val="22"/>
          <w:szCs w:val="22"/>
        </w:rPr>
      </w:pPr>
      <w:r w:rsidRPr="004162B0">
        <w:rPr>
          <w:color w:val="auto"/>
          <w:sz w:val="22"/>
          <w:szCs w:val="22"/>
        </w:rPr>
        <w:t xml:space="preserve">Domestic Abuse Awareness </w:t>
      </w:r>
      <w:r w:rsidR="00463C13" w:rsidRPr="004162B0">
        <w:rPr>
          <w:color w:val="auto"/>
          <w:sz w:val="22"/>
          <w:szCs w:val="22"/>
        </w:rPr>
        <w:t>- 2016</w:t>
      </w:r>
    </w:p>
    <w:p w:rsidR="00C036F9" w:rsidRPr="004162B0" w:rsidRDefault="00C036F9" w:rsidP="00043F22">
      <w:pPr>
        <w:pStyle w:val="Default"/>
        <w:rPr>
          <w:color w:val="auto"/>
          <w:sz w:val="22"/>
          <w:szCs w:val="22"/>
        </w:rPr>
      </w:pPr>
      <w:r w:rsidRPr="004162B0">
        <w:rPr>
          <w:color w:val="auto"/>
          <w:sz w:val="22"/>
          <w:szCs w:val="22"/>
        </w:rPr>
        <w:t>Prevent Online Training Course – 09/07/2019</w:t>
      </w:r>
    </w:p>
    <w:p w:rsidR="00C036F9" w:rsidRPr="004162B0" w:rsidRDefault="00C16FFA" w:rsidP="00043F22">
      <w:pPr>
        <w:pStyle w:val="Default"/>
        <w:rPr>
          <w:color w:val="auto"/>
          <w:sz w:val="22"/>
          <w:szCs w:val="22"/>
        </w:rPr>
      </w:pPr>
      <w:r w:rsidRPr="004162B0">
        <w:rPr>
          <w:color w:val="auto"/>
          <w:sz w:val="22"/>
          <w:szCs w:val="22"/>
        </w:rPr>
        <w:t>Safer Recruitment – 29/09/2021</w:t>
      </w:r>
    </w:p>
    <w:p w:rsidR="00C16FFA" w:rsidRPr="004162B0" w:rsidRDefault="00C16FFA" w:rsidP="00043F22">
      <w:pPr>
        <w:pStyle w:val="Default"/>
        <w:rPr>
          <w:color w:val="auto"/>
          <w:sz w:val="22"/>
          <w:szCs w:val="22"/>
        </w:rPr>
      </w:pPr>
      <w:r w:rsidRPr="004162B0">
        <w:rPr>
          <w:color w:val="auto"/>
          <w:sz w:val="22"/>
          <w:szCs w:val="22"/>
        </w:rPr>
        <w:t>Equality and Diversity Awareness – 29/09/2021</w:t>
      </w:r>
    </w:p>
    <w:p w:rsidR="00E20F37" w:rsidRPr="004162B0" w:rsidRDefault="00E20F37" w:rsidP="00043F22">
      <w:pPr>
        <w:pStyle w:val="Default"/>
        <w:rPr>
          <w:sz w:val="22"/>
          <w:szCs w:val="22"/>
        </w:rPr>
      </w:pPr>
    </w:p>
    <w:p w:rsidR="00C036F9" w:rsidRPr="004162B0" w:rsidRDefault="003D2315" w:rsidP="00043F22">
      <w:pPr>
        <w:jc w:val="both"/>
        <w:rPr>
          <w:rFonts w:ascii="Arial" w:hAnsi="Arial" w:cs="Arial"/>
          <w:sz w:val="22"/>
          <w:szCs w:val="22"/>
        </w:rPr>
      </w:pPr>
      <w:r w:rsidRPr="004162B0">
        <w:rPr>
          <w:rFonts w:ascii="Arial" w:hAnsi="Arial" w:cs="Arial"/>
          <w:sz w:val="22"/>
          <w:szCs w:val="22"/>
        </w:rPr>
        <w:t xml:space="preserve">All staff and volunteers </w:t>
      </w:r>
      <w:r w:rsidR="00FA15DE" w:rsidRPr="004162B0">
        <w:rPr>
          <w:rFonts w:ascii="Arial" w:hAnsi="Arial" w:cs="Arial"/>
          <w:sz w:val="22"/>
          <w:szCs w:val="22"/>
        </w:rPr>
        <w:t xml:space="preserve">should be </w:t>
      </w:r>
      <w:r w:rsidRPr="004162B0">
        <w:rPr>
          <w:rFonts w:ascii="Arial" w:hAnsi="Arial" w:cs="Arial"/>
          <w:sz w:val="22"/>
          <w:szCs w:val="22"/>
        </w:rPr>
        <w:t xml:space="preserve">made aware of </w:t>
      </w:r>
      <w:r w:rsidR="00903C4E" w:rsidRPr="004162B0">
        <w:rPr>
          <w:rFonts w:ascii="Arial" w:hAnsi="Arial" w:cs="Arial"/>
          <w:sz w:val="22"/>
          <w:szCs w:val="22"/>
        </w:rPr>
        <w:t>this policy</w:t>
      </w:r>
      <w:r w:rsidR="00FA15DE" w:rsidRPr="004162B0">
        <w:rPr>
          <w:rFonts w:ascii="Arial" w:hAnsi="Arial" w:cs="Arial"/>
          <w:sz w:val="22"/>
          <w:szCs w:val="22"/>
        </w:rPr>
        <w:t xml:space="preserve">, and be able to demonstrate an understanding of their responsibilities for safeguarding and promoting the welfare of children, including how to respond to any </w:t>
      </w:r>
      <w:r w:rsidR="00174AEB" w:rsidRPr="004162B0">
        <w:rPr>
          <w:rFonts w:ascii="Arial" w:hAnsi="Arial" w:cs="Arial"/>
          <w:sz w:val="22"/>
          <w:szCs w:val="22"/>
        </w:rPr>
        <w:t xml:space="preserve">safeguarding or </w:t>
      </w:r>
      <w:r w:rsidR="00FA15DE" w:rsidRPr="004162B0">
        <w:rPr>
          <w:rFonts w:ascii="Arial" w:hAnsi="Arial" w:cs="Arial"/>
          <w:sz w:val="22"/>
          <w:szCs w:val="22"/>
        </w:rPr>
        <w:t>child protection concerns and how to make a referral to local authority children's social care or the police if necessary.</w:t>
      </w:r>
      <w:r w:rsidRPr="004162B0">
        <w:rPr>
          <w:rFonts w:ascii="Arial" w:hAnsi="Arial" w:cs="Arial"/>
          <w:sz w:val="22"/>
          <w:szCs w:val="22"/>
        </w:rPr>
        <w:t xml:space="preserve"> </w:t>
      </w:r>
      <w:r w:rsidR="00C036F9" w:rsidRPr="004162B0">
        <w:rPr>
          <w:rFonts w:ascii="Arial" w:hAnsi="Arial" w:cs="Arial"/>
          <w:sz w:val="22"/>
          <w:szCs w:val="22"/>
        </w:rPr>
        <w:t>We ensure this in a number of ways:</w:t>
      </w:r>
    </w:p>
    <w:p w:rsidR="00C036F9" w:rsidRPr="004162B0" w:rsidRDefault="00C036F9" w:rsidP="00FA7360">
      <w:pPr>
        <w:numPr>
          <w:ilvl w:val="0"/>
          <w:numId w:val="25"/>
        </w:numPr>
        <w:jc w:val="both"/>
        <w:rPr>
          <w:rFonts w:ascii="Arial" w:hAnsi="Arial" w:cs="Arial"/>
          <w:sz w:val="22"/>
          <w:szCs w:val="22"/>
        </w:rPr>
      </w:pPr>
      <w:r w:rsidRPr="004162B0">
        <w:rPr>
          <w:rFonts w:ascii="Arial" w:hAnsi="Arial" w:cs="Arial"/>
          <w:sz w:val="22"/>
          <w:szCs w:val="22"/>
        </w:rPr>
        <w:t>Every member of staff receives a comprehensive induction to the project.</w:t>
      </w:r>
    </w:p>
    <w:p w:rsidR="00C036F9" w:rsidRPr="004162B0" w:rsidRDefault="00C036F9" w:rsidP="00FA7360">
      <w:pPr>
        <w:numPr>
          <w:ilvl w:val="0"/>
          <w:numId w:val="25"/>
        </w:numPr>
        <w:jc w:val="both"/>
        <w:rPr>
          <w:rFonts w:ascii="Arial" w:hAnsi="Arial" w:cs="Arial"/>
          <w:sz w:val="22"/>
          <w:szCs w:val="22"/>
        </w:rPr>
      </w:pPr>
      <w:r w:rsidRPr="004162B0">
        <w:rPr>
          <w:rFonts w:ascii="Arial" w:hAnsi="Arial" w:cs="Arial"/>
          <w:sz w:val="22"/>
          <w:szCs w:val="22"/>
        </w:rPr>
        <w:lastRenderedPageBreak/>
        <w:t xml:space="preserve">As part of this induction all staff </w:t>
      </w:r>
      <w:proofErr w:type="gramStart"/>
      <w:r w:rsidRPr="004162B0">
        <w:rPr>
          <w:rFonts w:ascii="Arial" w:hAnsi="Arial" w:cs="Arial"/>
          <w:sz w:val="22"/>
          <w:szCs w:val="22"/>
        </w:rPr>
        <w:t>are</w:t>
      </w:r>
      <w:proofErr w:type="gramEnd"/>
      <w:r w:rsidRPr="004162B0">
        <w:rPr>
          <w:rFonts w:ascii="Arial" w:hAnsi="Arial" w:cs="Arial"/>
          <w:sz w:val="22"/>
          <w:szCs w:val="22"/>
        </w:rPr>
        <w:t xml:space="preserve"> advised of our Child Protection procedures including our Internal Safeguarding Referral Form and Information Sharing Protocol.</w:t>
      </w:r>
    </w:p>
    <w:p w:rsidR="00C036F9" w:rsidRPr="004162B0" w:rsidRDefault="00C036F9" w:rsidP="00FA7360">
      <w:pPr>
        <w:numPr>
          <w:ilvl w:val="0"/>
          <w:numId w:val="25"/>
        </w:numPr>
        <w:jc w:val="both"/>
        <w:rPr>
          <w:rFonts w:ascii="Arial" w:hAnsi="Arial" w:cs="Arial"/>
          <w:sz w:val="22"/>
          <w:szCs w:val="22"/>
        </w:rPr>
      </w:pPr>
      <w:r w:rsidRPr="004162B0">
        <w:rPr>
          <w:rFonts w:ascii="Arial" w:hAnsi="Arial" w:cs="Arial"/>
          <w:sz w:val="22"/>
          <w:szCs w:val="22"/>
        </w:rPr>
        <w:t xml:space="preserve">All staff </w:t>
      </w:r>
      <w:proofErr w:type="gramStart"/>
      <w:r w:rsidRPr="004162B0">
        <w:rPr>
          <w:rFonts w:ascii="Arial" w:hAnsi="Arial" w:cs="Arial"/>
          <w:sz w:val="22"/>
          <w:szCs w:val="22"/>
        </w:rPr>
        <w:t>receive</w:t>
      </w:r>
      <w:proofErr w:type="gramEnd"/>
      <w:r w:rsidRPr="004162B0">
        <w:rPr>
          <w:rFonts w:ascii="Arial" w:hAnsi="Arial" w:cs="Arial"/>
          <w:sz w:val="22"/>
          <w:szCs w:val="22"/>
        </w:rPr>
        <w:t xml:space="preserve"> a copy of our Staff Handbook which includes a copy of our Child Protection Policy and Procedures.</w:t>
      </w:r>
    </w:p>
    <w:p w:rsidR="007028AA" w:rsidRPr="004162B0" w:rsidRDefault="007028AA" w:rsidP="00FA7360">
      <w:pPr>
        <w:numPr>
          <w:ilvl w:val="0"/>
          <w:numId w:val="25"/>
        </w:numPr>
        <w:jc w:val="both"/>
        <w:rPr>
          <w:rFonts w:ascii="Arial" w:hAnsi="Arial" w:cs="Arial"/>
          <w:sz w:val="22"/>
          <w:szCs w:val="22"/>
        </w:rPr>
      </w:pPr>
      <w:r w:rsidRPr="004162B0">
        <w:rPr>
          <w:rFonts w:ascii="Arial" w:hAnsi="Arial" w:cs="Arial"/>
          <w:sz w:val="22"/>
          <w:szCs w:val="22"/>
        </w:rPr>
        <w:t>Safeguarding and Welfare concerns are discussed during reflection at the end of each session</w:t>
      </w:r>
    </w:p>
    <w:p w:rsidR="00C036F9" w:rsidRPr="004162B0" w:rsidRDefault="00C036F9" w:rsidP="00FA7360">
      <w:pPr>
        <w:numPr>
          <w:ilvl w:val="0"/>
          <w:numId w:val="25"/>
        </w:numPr>
        <w:jc w:val="both"/>
        <w:rPr>
          <w:rFonts w:ascii="Arial" w:hAnsi="Arial" w:cs="Arial"/>
          <w:sz w:val="22"/>
          <w:szCs w:val="22"/>
        </w:rPr>
      </w:pPr>
      <w:r w:rsidRPr="004162B0">
        <w:rPr>
          <w:rFonts w:ascii="Arial" w:hAnsi="Arial" w:cs="Arial"/>
          <w:sz w:val="22"/>
          <w:szCs w:val="22"/>
        </w:rPr>
        <w:t>Safeguarding and Welfare concerns are a standing agenda item at all team meetings and during supervisions.</w:t>
      </w:r>
    </w:p>
    <w:p w:rsidR="009F4B0F" w:rsidRPr="004162B0" w:rsidRDefault="009F4B0F" w:rsidP="00043F22">
      <w:pPr>
        <w:jc w:val="both"/>
        <w:rPr>
          <w:rFonts w:ascii="Arial" w:hAnsi="Arial" w:cs="Arial"/>
          <w:sz w:val="22"/>
          <w:szCs w:val="22"/>
        </w:rPr>
      </w:pPr>
    </w:p>
    <w:p w:rsidR="009F4B0F" w:rsidRPr="004162B0" w:rsidRDefault="009F4B0F" w:rsidP="00043F22">
      <w:pPr>
        <w:rPr>
          <w:rStyle w:val="italic1"/>
          <w:rFonts w:ascii="Arial" w:hAnsi="Arial" w:cs="Arial"/>
          <w:b/>
          <w:i w:val="0"/>
          <w:sz w:val="22"/>
          <w:szCs w:val="22"/>
        </w:rPr>
      </w:pPr>
      <w:r w:rsidRPr="004162B0">
        <w:rPr>
          <w:rStyle w:val="italic1"/>
          <w:rFonts w:ascii="Arial" w:hAnsi="Arial" w:cs="Arial"/>
          <w:b/>
          <w:i w:val="0"/>
          <w:sz w:val="22"/>
          <w:szCs w:val="22"/>
        </w:rPr>
        <w:t>LEGISLATION AND STATUTORY GUIDANCE</w:t>
      </w:r>
    </w:p>
    <w:p w:rsidR="009F4B0F" w:rsidRPr="004162B0" w:rsidRDefault="009F4B0F" w:rsidP="00043F22">
      <w:pPr>
        <w:rPr>
          <w:rStyle w:val="italic1"/>
          <w:rFonts w:ascii="Arial" w:hAnsi="Arial" w:cs="Arial"/>
          <w:i w:val="0"/>
          <w:sz w:val="22"/>
          <w:szCs w:val="22"/>
        </w:rPr>
      </w:pPr>
      <w:r w:rsidRPr="004162B0">
        <w:rPr>
          <w:rStyle w:val="italic1"/>
          <w:rFonts w:ascii="Arial" w:hAnsi="Arial" w:cs="Arial"/>
          <w:i w:val="0"/>
          <w:sz w:val="22"/>
          <w:szCs w:val="22"/>
        </w:rPr>
        <w:t>Section 11 of the Children Act 2004 places duties on a range of organisations, agencies and individuals to ensure their functions, and any services they contract out to others, are discharged having regard to the need to safeguard and promote the welfare of children.</w:t>
      </w:r>
    </w:p>
    <w:p w:rsidR="009F4B0F" w:rsidRPr="004162B0" w:rsidRDefault="009F4B0F" w:rsidP="00043F22">
      <w:pPr>
        <w:rPr>
          <w:rStyle w:val="italic1"/>
          <w:rFonts w:ascii="Arial" w:hAnsi="Arial" w:cs="Arial"/>
          <w:i w:val="0"/>
          <w:sz w:val="22"/>
          <w:szCs w:val="22"/>
        </w:rPr>
      </w:pPr>
    </w:p>
    <w:p w:rsidR="009F4B0F" w:rsidRPr="004162B0" w:rsidRDefault="009F4B0F" w:rsidP="00043F22">
      <w:pPr>
        <w:rPr>
          <w:rStyle w:val="italic1"/>
          <w:rFonts w:ascii="Arial" w:hAnsi="Arial" w:cs="Arial"/>
          <w:i w:val="0"/>
          <w:iCs w:val="0"/>
          <w:sz w:val="22"/>
          <w:szCs w:val="22"/>
        </w:rPr>
      </w:pPr>
      <w:r w:rsidRPr="004162B0">
        <w:rPr>
          <w:rStyle w:val="italic1"/>
          <w:rFonts w:ascii="Arial" w:hAnsi="Arial" w:cs="Arial"/>
          <w:i w:val="0"/>
          <w:iCs w:val="0"/>
          <w:sz w:val="22"/>
          <w:szCs w:val="22"/>
        </w:rPr>
        <w:t>Working Together to Safeguard Children 2018 HM Government is the statutory guidance which underpins the legal requirement.</w:t>
      </w:r>
    </w:p>
    <w:p w:rsidR="00043F22" w:rsidRPr="004162B0" w:rsidRDefault="00043F22" w:rsidP="00043F22">
      <w:pPr>
        <w:autoSpaceDE w:val="0"/>
        <w:autoSpaceDN w:val="0"/>
        <w:adjustRightInd w:val="0"/>
        <w:rPr>
          <w:rFonts w:ascii="Arial" w:hAnsi="Arial" w:cs="Arial"/>
          <w:b/>
          <w:color w:val="000000"/>
          <w:sz w:val="22"/>
          <w:szCs w:val="22"/>
          <w:u w:val="single"/>
        </w:rPr>
      </w:pPr>
    </w:p>
    <w:p w:rsidR="005C4C05" w:rsidRPr="004162B0" w:rsidRDefault="00137917" w:rsidP="00043F22">
      <w:pPr>
        <w:autoSpaceDE w:val="0"/>
        <w:autoSpaceDN w:val="0"/>
        <w:adjustRightInd w:val="0"/>
        <w:rPr>
          <w:rFonts w:ascii="Arial" w:hAnsi="Arial" w:cs="Arial"/>
          <w:b/>
          <w:color w:val="000000"/>
          <w:sz w:val="22"/>
          <w:szCs w:val="22"/>
          <w:u w:val="single"/>
        </w:rPr>
      </w:pPr>
      <w:r w:rsidRPr="004162B0">
        <w:rPr>
          <w:rFonts w:ascii="Arial" w:hAnsi="Arial" w:cs="Arial"/>
          <w:b/>
          <w:color w:val="000000"/>
          <w:sz w:val="22"/>
          <w:szCs w:val="22"/>
          <w:u w:val="single"/>
        </w:rPr>
        <w:t xml:space="preserve"> </w:t>
      </w:r>
      <w:r w:rsidR="00603180" w:rsidRPr="004162B0">
        <w:rPr>
          <w:rFonts w:ascii="Arial" w:hAnsi="Arial" w:cs="Arial"/>
          <w:b/>
          <w:color w:val="000000"/>
          <w:sz w:val="22"/>
          <w:szCs w:val="22"/>
          <w:u w:val="single"/>
        </w:rPr>
        <w:t>C</w:t>
      </w:r>
      <w:r w:rsidR="005C4C05" w:rsidRPr="004162B0">
        <w:rPr>
          <w:rFonts w:ascii="Arial" w:hAnsi="Arial" w:cs="Arial"/>
          <w:b/>
          <w:color w:val="000000"/>
          <w:sz w:val="22"/>
          <w:szCs w:val="22"/>
          <w:u w:val="single"/>
        </w:rPr>
        <w:t>ontents</w:t>
      </w:r>
    </w:p>
    <w:p w:rsidR="005C4C05" w:rsidRPr="004162B0" w:rsidRDefault="005C4C05" w:rsidP="00043F22">
      <w:pPr>
        <w:autoSpaceDE w:val="0"/>
        <w:autoSpaceDN w:val="0"/>
        <w:adjustRightInd w:val="0"/>
        <w:rPr>
          <w:rFonts w:ascii="Arial" w:hAnsi="Arial" w:cs="Arial"/>
          <w:b/>
          <w:color w:val="000000"/>
          <w:sz w:val="22"/>
          <w:szCs w:val="22"/>
        </w:rPr>
      </w:pPr>
    </w:p>
    <w:p w:rsidR="005C4C05" w:rsidRPr="004162B0" w:rsidRDefault="005C4C05" w:rsidP="00FA7360">
      <w:pPr>
        <w:numPr>
          <w:ilvl w:val="0"/>
          <w:numId w:val="7"/>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Safeguarding and promoting the welfare of children</w:t>
      </w:r>
    </w:p>
    <w:p w:rsidR="00E20F37" w:rsidRPr="004162B0" w:rsidRDefault="005C4C05" w:rsidP="00FA7360">
      <w:pPr>
        <w:numPr>
          <w:ilvl w:val="0"/>
          <w:numId w:val="7"/>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Children</w:t>
      </w:r>
    </w:p>
    <w:p w:rsidR="00E20F37" w:rsidRPr="004162B0" w:rsidRDefault="0069680C" w:rsidP="00FA7360">
      <w:pPr>
        <w:numPr>
          <w:ilvl w:val="0"/>
          <w:numId w:val="7"/>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Young Carers</w:t>
      </w:r>
    </w:p>
    <w:p w:rsidR="0069680C" w:rsidRPr="004162B0" w:rsidRDefault="0069680C" w:rsidP="00FA7360">
      <w:pPr>
        <w:numPr>
          <w:ilvl w:val="0"/>
          <w:numId w:val="7"/>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Targeted Early Help</w:t>
      </w:r>
    </w:p>
    <w:p w:rsidR="005C4C05" w:rsidRPr="004162B0" w:rsidRDefault="00E20F37" w:rsidP="00FA7360">
      <w:pPr>
        <w:numPr>
          <w:ilvl w:val="0"/>
          <w:numId w:val="7"/>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Child Protection</w:t>
      </w:r>
      <w:r w:rsidR="005C4C05" w:rsidRPr="004162B0">
        <w:rPr>
          <w:rFonts w:ascii="Arial" w:hAnsi="Arial" w:cs="Arial"/>
          <w:color w:val="000000"/>
          <w:sz w:val="22"/>
          <w:szCs w:val="22"/>
        </w:rPr>
        <w:t xml:space="preserve"> </w:t>
      </w:r>
    </w:p>
    <w:p w:rsidR="005C4C05" w:rsidRPr="004162B0" w:rsidRDefault="005C4C05" w:rsidP="00FA7360">
      <w:pPr>
        <w:numPr>
          <w:ilvl w:val="0"/>
          <w:numId w:val="7"/>
        </w:numPr>
        <w:jc w:val="both"/>
        <w:rPr>
          <w:rFonts w:ascii="Arial" w:hAnsi="Arial" w:cs="Arial"/>
          <w:sz w:val="22"/>
          <w:szCs w:val="22"/>
        </w:rPr>
      </w:pPr>
      <w:r w:rsidRPr="004162B0">
        <w:rPr>
          <w:rFonts w:ascii="Arial" w:hAnsi="Arial" w:cs="Arial"/>
          <w:sz w:val="22"/>
          <w:szCs w:val="22"/>
        </w:rPr>
        <w:t xml:space="preserve">Definitions of harm </w:t>
      </w:r>
    </w:p>
    <w:p w:rsidR="005C4C05" w:rsidRPr="004162B0" w:rsidRDefault="005C4C05" w:rsidP="00FA7360">
      <w:pPr>
        <w:numPr>
          <w:ilvl w:val="0"/>
          <w:numId w:val="6"/>
        </w:numPr>
        <w:jc w:val="both"/>
        <w:rPr>
          <w:rFonts w:ascii="Arial" w:hAnsi="Arial" w:cs="Arial"/>
          <w:color w:val="000000"/>
          <w:sz w:val="22"/>
          <w:szCs w:val="22"/>
        </w:rPr>
      </w:pPr>
      <w:r w:rsidRPr="004162B0">
        <w:rPr>
          <w:rFonts w:ascii="Arial" w:hAnsi="Arial" w:cs="Arial"/>
          <w:color w:val="000000"/>
          <w:sz w:val="22"/>
          <w:szCs w:val="22"/>
        </w:rPr>
        <w:t>Abuse</w:t>
      </w:r>
    </w:p>
    <w:p w:rsidR="005C4C05" w:rsidRPr="004162B0" w:rsidRDefault="005C4C05" w:rsidP="00FA7360">
      <w:pPr>
        <w:pStyle w:val="Default"/>
        <w:numPr>
          <w:ilvl w:val="0"/>
          <w:numId w:val="6"/>
        </w:numPr>
        <w:rPr>
          <w:sz w:val="22"/>
          <w:szCs w:val="22"/>
        </w:rPr>
      </w:pPr>
      <w:r w:rsidRPr="004162B0">
        <w:rPr>
          <w:sz w:val="22"/>
          <w:szCs w:val="22"/>
        </w:rPr>
        <w:t xml:space="preserve">Physical abuse </w:t>
      </w:r>
    </w:p>
    <w:p w:rsidR="005C4C05" w:rsidRPr="004162B0" w:rsidRDefault="005C4C05" w:rsidP="00FA7360">
      <w:pPr>
        <w:pStyle w:val="Default"/>
        <w:numPr>
          <w:ilvl w:val="0"/>
          <w:numId w:val="6"/>
        </w:numPr>
        <w:rPr>
          <w:sz w:val="22"/>
          <w:szCs w:val="22"/>
        </w:rPr>
      </w:pPr>
      <w:r w:rsidRPr="004162B0">
        <w:rPr>
          <w:sz w:val="22"/>
          <w:szCs w:val="22"/>
        </w:rPr>
        <w:t>Emotional abuse</w:t>
      </w:r>
    </w:p>
    <w:p w:rsidR="005C4C05" w:rsidRPr="004162B0" w:rsidRDefault="005C4C05" w:rsidP="00FA7360">
      <w:pPr>
        <w:numPr>
          <w:ilvl w:val="0"/>
          <w:numId w:val="6"/>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Sexual abuse</w:t>
      </w:r>
    </w:p>
    <w:p w:rsidR="005C4C05" w:rsidRPr="004162B0" w:rsidRDefault="005C4C05" w:rsidP="00FA7360">
      <w:pPr>
        <w:numPr>
          <w:ilvl w:val="0"/>
          <w:numId w:val="6"/>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Neglect</w:t>
      </w:r>
    </w:p>
    <w:p w:rsidR="00E20F37" w:rsidRPr="004162B0" w:rsidRDefault="00DE11CB" w:rsidP="00FA7360">
      <w:pPr>
        <w:pStyle w:val="ListParagraph"/>
        <w:numPr>
          <w:ilvl w:val="0"/>
          <w:numId w:val="6"/>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Other specific sources of harm</w:t>
      </w:r>
    </w:p>
    <w:p w:rsidR="006512D2" w:rsidRPr="004162B0" w:rsidRDefault="00D17307" w:rsidP="00FA7360">
      <w:pPr>
        <w:numPr>
          <w:ilvl w:val="0"/>
          <w:numId w:val="7"/>
        </w:numPr>
        <w:jc w:val="both"/>
        <w:rPr>
          <w:rFonts w:ascii="Arial" w:hAnsi="Arial" w:cs="Arial"/>
          <w:sz w:val="22"/>
          <w:szCs w:val="22"/>
        </w:rPr>
      </w:pPr>
      <w:r w:rsidRPr="004162B0">
        <w:rPr>
          <w:rFonts w:ascii="Arial" w:hAnsi="Arial" w:cs="Arial"/>
          <w:sz w:val="22"/>
          <w:szCs w:val="22"/>
        </w:rPr>
        <w:t>Recognition of harm</w:t>
      </w:r>
    </w:p>
    <w:p w:rsidR="00D17307" w:rsidRPr="004162B0" w:rsidRDefault="00D17307" w:rsidP="00FA7360">
      <w:pPr>
        <w:numPr>
          <w:ilvl w:val="0"/>
          <w:numId w:val="7"/>
        </w:numPr>
        <w:jc w:val="both"/>
        <w:rPr>
          <w:rFonts w:ascii="Arial" w:hAnsi="Arial" w:cs="Arial"/>
          <w:sz w:val="22"/>
          <w:szCs w:val="22"/>
        </w:rPr>
      </w:pPr>
      <w:r w:rsidRPr="004162B0">
        <w:rPr>
          <w:rFonts w:ascii="Arial" w:hAnsi="Arial" w:cs="Arial"/>
          <w:sz w:val="22"/>
          <w:szCs w:val="22"/>
        </w:rPr>
        <w:t>Acting on concerns</w:t>
      </w:r>
    </w:p>
    <w:p w:rsidR="00D17307" w:rsidRPr="004162B0" w:rsidRDefault="00D17307" w:rsidP="00FA7360">
      <w:pPr>
        <w:numPr>
          <w:ilvl w:val="0"/>
          <w:numId w:val="8"/>
        </w:numPr>
        <w:jc w:val="both"/>
        <w:rPr>
          <w:rFonts w:ascii="Arial" w:hAnsi="Arial" w:cs="Arial"/>
          <w:sz w:val="22"/>
          <w:szCs w:val="22"/>
        </w:rPr>
      </w:pPr>
      <w:r w:rsidRPr="004162B0">
        <w:rPr>
          <w:rFonts w:ascii="Arial" w:hAnsi="Arial" w:cs="Arial"/>
          <w:sz w:val="22"/>
          <w:szCs w:val="22"/>
        </w:rPr>
        <w:t>Seeking Medical Attention</w:t>
      </w:r>
    </w:p>
    <w:p w:rsidR="00D17307" w:rsidRPr="004162B0" w:rsidRDefault="00D17307" w:rsidP="00FA7360">
      <w:pPr>
        <w:numPr>
          <w:ilvl w:val="0"/>
          <w:numId w:val="8"/>
        </w:numPr>
        <w:jc w:val="both"/>
        <w:rPr>
          <w:rFonts w:ascii="Arial" w:hAnsi="Arial" w:cs="Arial"/>
          <w:sz w:val="22"/>
          <w:szCs w:val="22"/>
        </w:rPr>
      </w:pPr>
      <w:r w:rsidRPr="004162B0">
        <w:rPr>
          <w:rFonts w:ascii="Arial" w:hAnsi="Arial" w:cs="Arial"/>
          <w:sz w:val="22"/>
          <w:szCs w:val="22"/>
        </w:rPr>
        <w:t>Managing a disclosure</w:t>
      </w:r>
    </w:p>
    <w:p w:rsidR="00D17307" w:rsidRPr="004162B0" w:rsidRDefault="00D17307" w:rsidP="00FA7360">
      <w:pPr>
        <w:numPr>
          <w:ilvl w:val="0"/>
          <w:numId w:val="7"/>
        </w:numPr>
        <w:jc w:val="both"/>
        <w:rPr>
          <w:rFonts w:ascii="Arial" w:hAnsi="Arial" w:cs="Arial"/>
          <w:sz w:val="22"/>
          <w:szCs w:val="22"/>
        </w:rPr>
      </w:pPr>
      <w:r w:rsidRPr="004162B0">
        <w:rPr>
          <w:rFonts w:ascii="Arial" w:hAnsi="Arial" w:cs="Arial"/>
          <w:sz w:val="22"/>
          <w:szCs w:val="22"/>
        </w:rPr>
        <w:t>Referring concerns about a child</w:t>
      </w:r>
    </w:p>
    <w:p w:rsidR="000503E9" w:rsidRPr="004162B0" w:rsidRDefault="000503E9" w:rsidP="00FA7360">
      <w:pPr>
        <w:numPr>
          <w:ilvl w:val="0"/>
          <w:numId w:val="15"/>
        </w:numPr>
        <w:jc w:val="both"/>
        <w:rPr>
          <w:rFonts w:ascii="Arial" w:hAnsi="Arial" w:cs="Arial"/>
          <w:sz w:val="22"/>
          <w:szCs w:val="22"/>
        </w:rPr>
      </w:pPr>
      <w:r w:rsidRPr="004162B0">
        <w:rPr>
          <w:rFonts w:ascii="Arial" w:hAnsi="Arial" w:cs="Arial"/>
          <w:sz w:val="22"/>
          <w:szCs w:val="22"/>
        </w:rPr>
        <w:t>Consent</w:t>
      </w:r>
    </w:p>
    <w:p w:rsidR="00F3520A" w:rsidRPr="004162B0" w:rsidRDefault="00821C85" w:rsidP="00FA7360">
      <w:pPr>
        <w:numPr>
          <w:ilvl w:val="0"/>
          <w:numId w:val="14"/>
        </w:numPr>
        <w:jc w:val="both"/>
        <w:rPr>
          <w:rFonts w:ascii="Arial" w:hAnsi="Arial" w:cs="Arial"/>
          <w:sz w:val="22"/>
          <w:szCs w:val="22"/>
        </w:rPr>
      </w:pPr>
      <w:r w:rsidRPr="004162B0">
        <w:rPr>
          <w:rFonts w:ascii="Arial" w:hAnsi="Arial" w:cs="Arial"/>
          <w:sz w:val="22"/>
          <w:szCs w:val="22"/>
        </w:rPr>
        <w:t>Preparing to Discuss Concerns about a Child with Children's Social Care</w:t>
      </w:r>
    </w:p>
    <w:p w:rsidR="00F3520A" w:rsidRPr="004162B0" w:rsidRDefault="00F3520A" w:rsidP="00FA7360">
      <w:pPr>
        <w:numPr>
          <w:ilvl w:val="0"/>
          <w:numId w:val="14"/>
        </w:numPr>
        <w:jc w:val="both"/>
        <w:rPr>
          <w:rFonts w:ascii="Arial" w:hAnsi="Arial" w:cs="Arial"/>
          <w:sz w:val="22"/>
          <w:szCs w:val="22"/>
        </w:rPr>
      </w:pPr>
      <w:r w:rsidRPr="004162B0">
        <w:rPr>
          <w:rFonts w:ascii="Arial" w:hAnsi="Arial" w:cs="Arial"/>
          <w:sz w:val="22"/>
          <w:szCs w:val="22"/>
        </w:rPr>
        <w:t>Questions Children's Social Care may ask at Initial Contact</w:t>
      </w:r>
    </w:p>
    <w:p w:rsidR="001E530E" w:rsidRPr="004162B0" w:rsidRDefault="00124846" w:rsidP="00FA7360">
      <w:pPr>
        <w:numPr>
          <w:ilvl w:val="0"/>
          <w:numId w:val="14"/>
        </w:numPr>
        <w:jc w:val="both"/>
        <w:rPr>
          <w:rFonts w:ascii="Arial" w:hAnsi="Arial" w:cs="Arial"/>
          <w:sz w:val="22"/>
          <w:szCs w:val="22"/>
        </w:rPr>
      </w:pPr>
      <w:r w:rsidRPr="004162B0">
        <w:rPr>
          <w:rFonts w:ascii="Arial" w:hAnsi="Arial" w:cs="Arial"/>
          <w:sz w:val="22"/>
          <w:szCs w:val="22"/>
        </w:rPr>
        <w:t>Early Help and Safeguarding Hub (EH</w:t>
      </w:r>
      <w:r w:rsidR="00EF7D14" w:rsidRPr="004162B0">
        <w:rPr>
          <w:rFonts w:ascii="Arial" w:hAnsi="Arial" w:cs="Arial"/>
          <w:sz w:val="22"/>
          <w:szCs w:val="22"/>
        </w:rPr>
        <w:t>a</w:t>
      </w:r>
      <w:r w:rsidRPr="004162B0">
        <w:rPr>
          <w:rFonts w:ascii="Arial" w:hAnsi="Arial" w:cs="Arial"/>
          <w:sz w:val="22"/>
          <w:szCs w:val="22"/>
        </w:rPr>
        <w:t>SH)</w:t>
      </w:r>
      <w:r w:rsidR="001E530E" w:rsidRPr="004162B0">
        <w:rPr>
          <w:rFonts w:ascii="Arial" w:hAnsi="Arial" w:cs="Arial"/>
          <w:sz w:val="22"/>
          <w:szCs w:val="22"/>
        </w:rPr>
        <w:t xml:space="preserve"> Contact and Referral Form</w:t>
      </w:r>
    </w:p>
    <w:p w:rsidR="00A72EE1" w:rsidRPr="004162B0" w:rsidRDefault="00A72EE1" w:rsidP="00FA7360">
      <w:pPr>
        <w:numPr>
          <w:ilvl w:val="0"/>
          <w:numId w:val="14"/>
        </w:numPr>
        <w:jc w:val="both"/>
        <w:rPr>
          <w:rFonts w:ascii="Arial" w:hAnsi="Arial" w:cs="Arial"/>
          <w:sz w:val="22"/>
          <w:szCs w:val="22"/>
        </w:rPr>
      </w:pPr>
      <w:r w:rsidRPr="004162B0">
        <w:rPr>
          <w:rFonts w:ascii="Arial" w:hAnsi="Arial" w:cs="Arial"/>
          <w:sz w:val="22"/>
          <w:szCs w:val="22"/>
        </w:rPr>
        <w:t>Expectation of feedback</w:t>
      </w:r>
    </w:p>
    <w:p w:rsidR="00D17307" w:rsidRPr="004162B0" w:rsidRDefault="00D17307" w:rsidP="00FA7360">
      <w:pPr>
        <w:numPr>
          <w:ilvl w:val="0"/>
          <w:numId w:val="7"/>
        </w:numPr>
        <w:ind w:left="714" w:hanging="357"/>
        <w:jc w:val="both"/>
        <w:rPr>
          <w:rFonts w:ascii="Arial" w:hAnsi="Arial" w:cs="Arial"/>
          <w:sz w:val="22"/>
          <w:szCs w:val="22"/>
        </w:rPr>
      </w:pPr>
      <w:r w:rsidRPr="004162B0">
        <w:rPr>
          <w:rFonts w:ascii="Arial" w:hAnsi="Arial" w:cs="Arial"/>
          <w:sz w:val="22"/>
          <w:szCs w:val="22"/>
        </w:rPr>
        <w:t xml:space="preserve">Allegations against staff members / volunteers </w:t>
      </w:r>
    </w:p>
    <w:p w:rsidR="00D17307" w:rsidRPr="004162B0" w:rsidRDefault="00D17307" w:rsidP="00FA7360">
      <w:pPr>
        <w:numPr>
          <w:ilvl w:val="0"/>
          <w:numId w:val="7"/>
        </w:numPr>
        <w:ind w:left="714" w:hanging="357"/>
        <w:jc w:val="both"/>
        <w:rPr>
          <w:rFonts w:ascii="Arial" w:hAnsi="Arial" w:cs="Arial"/>
          <w:sz w:val="22"/>
          <w:szCs w:val="22"/>
        </w:rPr>
      </w:pPr>
      <w:r w:rsidRPr="004162B0">
        <w:rPr>
          <w:rFonts w:ascii="Arial" w:hAnsi="Arial" w:cs="Arial"/>
          <w:sz w:val="22"/>
          <w:szCs w:val="22"/>
        </w:rPr>
        <w:t>Recruitment and selection</w:t>
      </w:r>
    </w:p>
    <w:p w:rsidR="00D17307" w:rsidRPr="004162B0" w:rsidRDefault="00D17307" w:rsidP="00FA7360">
      <w:pPr>
        <w:numPr>
          <w:ilvl w:val="0"/>
          <w:numId w:val="7"/>
        </w:numPr>
        <w:ind w:left="714" w:hanging="357"/>
        <w:jc w:val="both"/>
        <w:rPr>
          <w:rFonts w:ascii="Arial" w:hAnsi="Arial" w:cs="Arial"/>
          <w:sz w:val="22"/>
          <w:szCs w:val="22"/>
        </w:rPr>
      </w:pPr>
      <w:r w:rsidRPr="004162B0">
        <w:rPr>
          <w:rFonts w:ascii="Arial" w:hAnsi="Arial" w:cs="Arial"/>
          <w:sz w:val="22"/>
          <w:szCs w:val="22"/>
        </w:rPr>
        <w:t>Contacts</w:t>
      </w:r>
    </w:p>
    <w:p w:rsidR="0035162A" w:rsidRPr="004162B0" w:rsidRDefault="0035162A" w:rsidP="00FA7360">
      <w:pPr>
        <w:numPr>
          <w:ilvl w:val="0"/>
          <w:numId w:val="9"/>
        </w:numPr>
        <w:jc w:val="both"/>
        <w:rPr>
          <w:rFonts w:ascii="Arial" w:hAnsi="Arial" w:cs="Arial"/>
          <w:sz w:val="22"/>
          <w:szCs w:val="22"/>
        </w:rPr>
      </w:pPr>
      <w:r w:rsidRPr="004162B0">
        <w:rPr>
          <w:rFonts w:ascii="Arial" w:hAnsi="Arial" w:cs="Arial"/>
          <w:sz w:val="22"/>
          <w:szCs w:val="22"/>
        </w:rPr>
        <w:t xml:space="preserve">Hull </w:t>
      </w:r>
    </w:p>
    <w:p w:rsidR="0035162A" w:rsidRPr="004162B0" w:rsidRDefault="0035162A" w:rsidP="00FA7360">
      <w:pPr>
        <w:numPr>
          <w:ilvl w:val="0"/>
          <w:numId w:val="9"/>
        </w:numPr>
        <w:jc w:val="both"/>
        <w:rPr>
          <w:rFonts w:ascii="Arial" w:hAnsi="Arial" w:cs="Arial"/>
          <w:sz w:val="22"/>
          <w:szCs w:val="22"/>
        </w:rPr>
      </w:pPr>
      <w:r w:rsidRPr="004162B0">
        <w:rPr>
          <w:rFonts w:ascii="Arial" w:hAnsi="Arial" w:cs="Arial"/>
          <w:sz w:val="22"/>
          <w:szCs w:val="22"/>
        </w:rPr>
        <w:t>East Riding of Yorkshire</w:t>
      </w:r>
    </w:p>
    <w:p w:rsidR="00D17307" w:rsidRPr="004162B0" w:rsidRDefault="00D17307" w:rsidP="00043F22">
      <w:pPr>
        <w:rPr>
          <w:rStyle w:val="italic1"/>
          <w:rFonts w:ascii="Arial" w:hAnsi="Arial" w:cs="Arial"/>
          <w:i w:val="0"/>
          <w:iCs w:val="0"/>
          <w:sz w:val="22"/>
          <w:szCs w:val="22"/>
        </w:rPr>
      </w:pPr>
      <w:r w:rsidRPr="004162B0">
        <w:rPr>
          <w:rStyle w:val="italic1"/>
          <w:rFonts w:ascii="Arial" w:hAnsi="Arial" w:cs="Arial"/>
          <w:i w:val="0"/>
          <w:sz w:val="22"/>
          <w:szCs w:val="22"/>
        </w:rPr>
        <w:t>Appendix 1 - Seven Golden rules of information sharing</w:t>
      </w:r>
    </w:p>
    <w:p w:rsidR="00A72EE1" w:rsidRPr="004162B0" w:rsidRDefault="00A72EE1" w:rsidP="00043F22">
      <w:pPr>
        <w:rPr>
          <w:rStyle w:val="italic1"/>
          <w:rFonts w:ascii="Arial" w:hAnsi="Arial" w:cs="Arial"/>
          <w:i w:val="0"/>
          <w:sz w:val="22"/>
          <w:szCs w:val="22"/>
        </w:rPr>
      </w:pPr>
      <w:r w:rsidRPr="004162B0">
        <w:rPr>
          <w:rStyle w:val="italic1"/>
          <w:rFonts w:ascii="Arial" w:hAnsi="Arial" w:cs="Arial"/>
          <w:i w:val="0"/>
          <w:sz w:val="22"/>
          <w:szCs w:val="22"/>
        </w:rPr>
        <w:t>Appendix 2 – Consideration when contacting another agency</w:t>
      </w:r>
    </w:p>
    <w:p w:rsidR="00C036F9" w:rsidRPr="004162B0" w:rsidRDefault="00C036F9" w:rsidP="00043F22">
      <w:pPr>
        <w:rPr>
          <w:rStyle w:val="italic1"/>
          <w:rFonts w:ascii="Arial" w:hAnsi="Arial" w:cs="Arial"/>
          <w:i w:val="0"/>
          <w:iCs w:val="0"/>
          <w:sz w:val="22"/>
          <w:szCs w:val="22"/>
        </w:rPr>
      </w:pPr>
    </w:p>
    <w:p w:rsidR="00037176" w:rsidRPr="004162B0" w:rsidRDefault="0035162A" w:rsidP="00043F22">
      <w:pPr>
        <w:autoSpaceDE w:val="0"/>
        <w:autoSpaceDN w:val="0"/>
        <w:adjustRightInd w:val="0"/>
        <w:rPr>
          <w:rFonts w:ascii="Arial" w:hAnsi="Arial" w:cs="Arial"/>
          <w:b/>
          <w:color w:val="000000"/>
          <w:sz w:val="22"/>
          <w:szCs w:val="22"/>
        </w:rPr>
      </w:pPr>
      <w:r w:rsidRPr="004162B0">
        <w:rPr>
          <w:rFonts w:ascii="Arial" w:hAnsi="Arial" w:cs="Arial"/>
          <w:b/>
          <w:color w:val="000000"/>
          <w:sz w:val="22"/>
          <w:szCs w:val="22"/>
        </w:rPr>
        <w:t xml:space="preserve">1. </w:t>
      </w:r>
      <w:r w:rsidR="00037176" w:rsidRPr="004162B0">
        <w:rPr>
          <w:rFonts w:ascii="Arial" w:hAnsi="Arial" w:cs="Arial"/>
          <w:b/>
          <w:color w:val="000000"/>
          <w:sz w:val="22"/>
          <w:szCs w:val="22"/>
        </w:rPr>
        <w:t>Safeguarding and promoting the welfare of children</w:t>
      </w:r>
    </w:p>
    <w:p w:rsidR="00037176" w:rsidRPr="004162B0" w:rsidRDefault="00174AEB"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t xml:space="preserve">The statutory guidance Working Together to </w:t>
      </w:r>
      <w:proofErr w:type="gramStart"/>
      <w:r w:rsidRPr="004162B0">
        <w:rPr>
          <w:rFonts w:ascii="Arial" w:hAnsi="Arial" w:cs="Arial"/>
          <w:color w:val="000000"/>
          <w:sz w:val="22"/>
          <w:szCs w:val="22"/>
        </w:rPr>
        <w:t>Safeguard</w:t>
      </w:r>
      <w:proofErr w:type="gramEnd"/>
      <w:r w:rsidRPr="004162B0">
        <w:rPr>
          <w:rFonts w:ascii="Arial" w:hAnsi="Arial" w:cs="Arial"/>
          <w:color w:val="000000"/>
          <w:sz w:val="22"/>
          <w:szCs w:val="22"/>
        </w:rPr>
        <w:t xml:space="preserve"> children</w:t>
      </w:r>
      <w:r w:rsidR="005A152C" w:rsidRPr="004162B0">
        <w:rPr>
          <w:rFonts w:ascii="Arial" w:hAnsi="Arial" w:cs="Arial"/>
          <w:color w:val="000000"/>
          <w:sz w:val="22"/>
          <w:szCs w:val="22"/>
        </w:rPr>
        <w:t xml:space="preserve"> 2018</w:t>
      </w:r>
      <w:r w:rsidR="00111DB4" w:rsidRPr="004162B0">
        <w:rPr>
          <w:rFonts w:ascii="Arial" w:hAnsi="Arial" w:cs="Arial"/>
          <w:color w:val="000000"/>
          <w:sz w:val="22"/>
          <w:szCs w:val="22"/>
        </w:rPr>
        <w:t xml:space="preserve"> describes safeguarding as</w:t>
      </w:r>
      <w:r w:rsidR="00037176" w:rsidRPr="004162B0">
        <w:rPr>
          <w:rFonts w:ascii="Arial" w:hAnsi="Arial" w:cs="Arial"/>
          <w:color w:val="000000"/>
          <w:sz w:val="22"/>
          <w:szCs w:val="22"/>
        </w:rPr>
        <w:t xml:space="preserve">: </w:t>
      </w:r>
    </w:p>
    <w:p w:rsidR="00037176" w:rsidRPr="004162B0" w:rsidRDefault="00037176" w:rsidP="00FA7360">
      <w:pPr>
        <w:numPr>
          <w:ilvl w:val="0"/>
          <w:numId w:val="5"/>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lastRenderedPageBreak/>
        <w:t xml:space="preserve">protecting children from maltreatment; </w:t>
      </w:r>
    </w:p>
    <w:p w:rsidR="00037176" w:rsidRPr="004162B0" w:rsidRDefault="00037176" w:rsidP="00FA7360">
      <w:pPr>
        <w:numPr>
          <w:ilvl w:val="0"/>
          <w:numId w:val="5"/>
        </w:numPr>
        <w:autoSpaceDE w:val="0"/>
        <w:autoSpaceDN w:val="0"/>
        <w:adjustRightInd w:val="0"/>
        <w:rPr>
          <w:rFonts w:ascii="Arial" w:eastAsia="Wingdings-Regular" w:hAnsi="Arial" w:cs="Arial"/>
          <w:sz w:val="22"/>
          <w:szCs w:val="22"/>
        </w:rPr>
      </w:pPr>
      <w:r w:rsidRPr="004162B0">
        <w:rPr>
          <w:rFonts w:ascii="Arial" w:hAnsi="Arial" w:cs="Arial"/>
          <w:sz w:val="22"/>
          <w:szCs w:val="22"/>
        </w:rPr>
        <w:t>preventing impairment of children's health or development;</w:t>
      </w:r>
      <w:r w:rsidRPr="004162B0">
        <w:rPr>
          <w:rFonts w:ascii="Arial" w:eastAsia="Wingdings-Regular" w:hAnsi="Arial" w:cs="Arial"/>
          <w:sz w:val="22"/>
          <w:szCs w:val="22"/>
        </w:rPr>
        <w:t xml:space="preserve"> </w:t>
      </w:r>
    </w:p>
    <w:p w:rsidR="00037176" w:rsidRPr="004162B0" w:rsidRDefault="00037176" w:rsidP="00FA7360">
      <w:pPr>
        <w:numPr>
          <w:ilvl w:val="0"/>
          <w:numId w:val="5"/>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 xml:space="preserve">ensuring that children are growing up in circumstances consistent with the provision of safe and effective care; and </w:t>
      </w:r>
    </w:p>
    <w:p w:rsidR="00037176" w:rsidRPr="004162B0" w:rsidRDefault="00037176" w:rsidP="00FA7360">
      <w:pPr>
        <w:numPr>
          <w:ilvl w:val="0"/>
          <w:numId w:val="5"/>
        </w:numPr>
        <w:autoSpaceDE w:val="0"/>
        <w:autoSpaceDN w:val="0"/>
        <w:adjustRightInd w:val="0"/>
        <w:rPr>
          <w:rFonts w:ascii="Arial" w:hAnsi="Arial" w:cs="Arial"/>
          <w:color w:val="000000"/>
          <w:sz w:val="22"/>
          <w:szCs w:val="22"/>
        </w:rPr>
      </w:pPr>
      <w:proofErr w:type="gramStart"/>
      <w:r w:rsidRPr="004162B0">
        <w:rPr>
          <w:rFonts w:ascii="Arial" w:hAnsi="Arial" w:cs="Arial"/>
          <w:color w:val="000000"/>
          <w:sz w:val="22"/>
          <w:szCs w:val="22"/>
        </w:rPr>
        <w:t>taking</w:t>
      </w:r>
      <w:proofErr w:type="gramEnd"/>
      <w:r w:rsidRPr="004162B0">
        <w:rPr>
          <w:rFonts w:ascii="Arial" w:hAnsi="Arial" w:cs="Arial"/>
          <w:color w:val="000000"/>
          <w:sz w:val="22"/>
          <w:szCs w:val="22"/>
        </w:rPr>
        <w:t xml:space="preserve"> action to enable all children to have the best life chances. </w:t>
      </w:r>
    </w:p>
    <w:p w:rsidR="005C4C05" w:rsidRPr="004162B0" w:rsidRDefault="005C4C05" w:rsidP="00043F22">
      <w:pPr>
        <w:pStyle w:val="Default"/>
        <w:rPr>
          <w:sz w:val="22"/>
          <w:szCs w:val="22"/>
        </w:rPr>
      </w:pPr>
    </w:p>
    <w:p w:rsidR="002E6A86" w:rsidRPr="004162B0" w:rsidRDefault="0035162A" w:rsidP="00043F22">
      <w:pPr>
        <w:autoSpaceDE w:val="0"/>
        <w:autoSpaceDN w:val="0"/>
        <w:adjustRightInd w:val="0"/>
        <w:rPr>
          <w:rFonts w:ascii="Arial" w:hAnsi="Arial" w:cs="Arial"/>
          <w:b/>
          <w:color w:val="000000"/>
          <w:sz w:val="22"/>
          <w:szCs w:val="22"/>
        </w:rPr>
      </w:pPr>
      <w:r w:rsidRPr="004162B0">
        <w:rPr>
          <w:rFonts w:ascii="Arial" w:hAnsi="Arial" w:cs="Arial"/>
          <w:b/>
          <w:sz w:val="22"/>
          <w:szCs w:val="22"/>
        </w:rPr>
        <w:t xml:space="preserve">2. </w:t>
      </w:r>
      <w:r w:rsidR="002E6A86" w:rsidRPr="004162B0">
        <w:rPr>
          <w:rFonts w:ascii="Arial" w:hAnsi="Arial" w:cs="Arial"/>
          <w:b/>
          <w:color w:val="000000"/>
          <w:sz w:val="22"/>
          <w:szCs w:val="22"/>
        </w:rPr>
        <w:t xml:space="preserve">Children </w:t>
      </w:r>
    </w:p>
    <w:p w:rsidR="00FA28D7" w:rsidRPr="004162B0" w:rsidRDefault="002E6A86" w:rsidP="00043F22">
      <w:pPr>
        <w:autoSpaceDE w:val="0"/>
        <w:autoSpaceDN w:val="0"/>
        <w:adjustRightInd w:val="0"/>
        <w:rPr>
          <w:rFonts w:ascii="Arial" w:hAnsi="Arial" w:cs="Arial"/>
          <w:sz w:val="22"/>
          <w:szCs w:val="22"/>
        </w:rPr>
      </w:pPr>
      <w:proofErr w:type="gramStart"/>
      <w:r w:rsidRPr="004162B0">
        <w:rPr>
          <w:rFonts w:ascii="Arial" w:hAnsi="Arial" w:cs="Arial"/>
          <w:sz w:val="22"/>
          <w:szCs w:val="22"/>
        </w:rPr>
        <w:t>Anyone who has not yet reached their 18th birthday.</w:t>
      </w:r>
      <w:proofErr w:type="gramEnd"/>
      <w:r w:rsidRPr="004162B0">
        <w:rPr>
          <w:rFonts w:ascii="Arial" w:hAnsi="Arial" w:cs="Arial"/>
          <w:sz w:val="22"/>
          <w:szCs w:val="22"/>
        </w:rPr>
        <w:t xml:space="preserve"> The fact that a child has reached 16 years of age, is living independently or is in further education, is a member of the armed forces, is in hospital or in custody in the secure estate, does not change </w:t>
      </w:r>
      <w:r w:rsidR="00174AEB" w:rsidRPr="004162B0">
        <w:rPr>
          <w:rFonts w:ascii="Arial" w:hAnsi="Arial" w:cs="Arial"/>
          <w:sz w:val="22"/>
          <w:szCs w:val="22"/>
        </w:rPr>
        <w:t>thei</w:t>
      </w:r>
      <w:r w:rsidRPr="004162B0">
        <w:rPr>
          <w:rFonts w:ascii="Arial" w:hAnsi="Arial" w:cs="Arial"/>
          <w:sz w:val="22"/>
          <w:szCs w:val="22"/>
        </w:rPr>
        <w:t>r status or entitlements to services or protection</w:t>
      </w:r>
      <w:r w:rsidR="0059584F" w:rsidRPr="004162B0">
        <w:rPr>
          <w:rFonts w:ascii="Arial" w:hAnsi="Arial" w:cs="Arial"/>
          <w:sz w:val="22"/>
          <w:szCs w:val="22"/>
        </w:rPr>
        <w:t>.</w:t>
      </w:r>
    </w:p>
    <w:p w:rsidR="00FA28D7" w:rsidRPr="004162B0" w:rsidRDefault="00FA28D7" w:rsidP="00043F22">
      <w:pPr>
        <w:autoSpaceDE w:val="0"/>
        <w:autoSpaceDN w:val="0"/>
        <w:adjustRightInd w:val="0"/>
        <w:rPr>
          <w:rFonts w:ascii="Arial" w:hAnsi="Arial" w:cs="Arial"/>
          <w:sz w:val="22"/>
          <w:szCs w:val="22"/>
        </w:rPr>
      </w:pPr>
    </w:p>
    <w:p w:rsidR="00FA28D7" w:rsidRPr="004162B0" w:rsidRDefault="00FA28D7" w:rsidP="00043F22">
      <w:pPr>
        <w:autoSpaceDE w:val="0"/>
        <w:autoSpaceDN w:val="0"/>
        <w:adjustRightInd w:val="0"/>
        <w:rPr>
          <w:rFonts w:ascii="Arial" w:hAnsi="Arial" w:cs="Arial"/>
          <w:b/>
          <w:color w:val="000000"/>
          <w:sz w:val="22"/>
          <w:szCs w:val="22"/>
        </w:rPr>
      </w:pPr>
      <w:r w:rsidRPr="004162B0">
        <w:rPr>
          <w:rFonts w:ascii="Arial" w:hAnsi="Arial" w:cs="Arial"/>
          <w:b/>
          <w:sz w:val="22"/>
          <w:szCs w:val="22"/>
        </w:rPr>
        <w:t xml:space="preserve">3. </w:t>
      </w:r>
      <w:r w:rsidRPr="004162B0">
        <w:rPr>
          <w:rFonts w:ascii="Arial" w:hAnsi="Arial" w:cs="Arial"/>
          <w:b/>
          <w:color w:val="000000"/>
          <w:sz w:val="22"/>
          <w:szCs w:val="22"/>
        </w:rPr>
        <w:t xml:space="preserve"> Young carers</w:t>
      </w:r>
    </w:p>
    <w:p w:rsidR="00FA28D7" w:rsidRPr="004162B0" w:rsidRDefault="00FA28D7"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t>Children and young people under 18 who provide or intend to provide care assistance or support to another family member are called young carers. They carry out on a regular basis, significant or substantial caring tasks and assume a level of responsibility, which would usually be associated with an adult. The person receiving care is often a parent but can also be a sibling, grandparent or other relative who is disabled, has some chronic illness, mental health problem or other condition connected with a need for care support or supervision.  Young carers can be particularly vulnerable and, under the Children and Families Act (2014) are entitled to an assessment of their own needs by the local authority.</w:t>
      </w:r>
    </w:p>
    <w:p w:rsidR="00037176" w:rsidRPr="004162B0" w:rsidRDefault="00FA28D7" w:rsidP="00043F22">
      <w:pPr>
        <w:pStyle w:val="Default"/>
        <w:rPr>
          <w:sz w:val="22"/>
          <w:szCs w:val="22"/>
        </w:rPr>
      </w:pPr>
      <w:r w:rsidRPr="004162B0">
        <w:rPr>
          <w:sz w:val="22"/>
          <w:szCs w:val="22"/>
        </w:rPr>
        <w:t>.</w:t>
      </w:r>
    </w:p>
    <w:p w:rsidR="002E6A86" w:rsidRPr="004162B0" w:rsidRDefault="00FA28D7" w:rsidP="00043F22">
      <w:pPr>
        <w:jc w:val="both"/>
        <w:rPr>
          <w:rFonts w:ascii="Arial" w:hAnsi="Arial" w:cs="Arial"/>
          <w:b/>
          <w:sz w:val="22"/>
          <w:szCs w:val="22"/>
        </w:rPr>
      </w:pPr>
      <w:r w:rsidRPr="004162B0">
        <w:rPr>
          <w:rFonts w:ascii="Arial" w:hAnsi="Arial" w:cs="Arial"/>
          <w:b/>
          <w:color w:val="000000"/>
          <w:sz w:val="22"/>
          <w:szCs w:val="22"/>
        </w:rPr>
        <w:t>4</w:t>
      </w:r>
      <w:r w:rsidR="002E6A86" w:rsidRPr="004162B0">
        <w:rPr>
          <w:rFonts w:ascii="Arial" w:hAnsi="Arial" w:cs="Arial"/>
          <w:b/>
          <w:color w:val="000000"/>
          <w:sz w:val="22"/>
          <w:szCs w:val="22"/>
        </w:rPr>
        <w:t xml:space="preserve">. </w:t>
      </w:r>
      <w:r w:rsidR="00C460D3" w:rsidRPr="004162B0">
        <w:rPr>
          <w:rFonts w:ascii="Arial" w:hAnsi="Arial" w:cs="Arial"/>
          <w:b/>
          <w:color w:val="000000"/>
          <w:sz w:val="22"/>
          <w:szCs w:val="22"/>
        </w:rPr>
        <w:t xml:space="preserve">Targeted </w:t>
      </w:r>
      <w:r w:rsidR="002E6A86" w:rsidRPr="004162B0">
        <w:rPr>
          <w:rFonts w:ascii="Arial" w:hAnsi="Arial" w:cs="Arial"/>
          <w:b/>
          <w:sz w:val="22"/>
          <w:szCs w:val="22"/>
        </w:rPr>
        <w:t>Early Help</w:t>
      </w:r>
    </w:p>
    <w:p w:rsidR="002E6A86" w:rsidRPr="004162B0" w:rsidRDefault="002E6A86" w:rsidP="00043F22">
      <w:pPr>
        <w:jc w:val="both"/>
        <w:rPr>
          <w:rFonts w:ascii="Arial" w:hAnsi="Arial" w:cs="Arial"/>
          <w:sz w:val="22"/>
          <w:szCs w:val="22"/>
        </w:rPr>
      </w:pPr>
      <w:r w:rsidRPr="004162B0">
        <w:rPr>
          <w:rFonts w:ascii="Arial" w:hAnsi="Arial" w:cs="Arial"/>
          <w:sz w:val="22"/>
          <w:szCs w:val="22"/>
        </w:rPr>
        <w:t xml:space="preserve">Children and their families will </w:t>
      </w:r>
      <w:r w:rsidR="00C460D3" w:rsidRPr="004162B0">
        <w:rPr>
          <w:rFonts w:ascii="Arial" w:hAnsi="Arial" w:cs="Arial"/>
          <w:sz w:val="22"/>
          <w:szCs w:val="22"/>
        </w:rPr>
        <w:t xml:space="preserve">require different </w:t>
      </w:r>
      <w:r w:rsidR="00174AEB" w:rsidRPr="004162B0">
        <w:rPr>
          <w:rFonts w:ascii="Arial" w:hAnsi="Arial" w:cs="Arial"/>
          <w:sz w:val="22"/>
          <w:szCs w:val="22"/>
        </w:rPr>
        <w:t xml:space="preserve">levels and types of </w:t>
      </w:r>
      <w:r w:rsidR="00C460D3" w:rsidRPr="004162B0">
        <w:rPr>
          <w:rFonts w:ascii="Arial" w:hAnsi="Arial" w:cs="Arial"/>
          <w:sz w:val="22"/>
          <w:szCs w:val="22"/>
        </w:rPr>
        <w:t>support from agencies</w:t>
      </w:r>
      <w:r w:rsidR="00124846" w:rsidRPr="004162B0">
        <w:rPr>
          <w:rFonts w:ascii="Arial" w:hAnsi="Arial" w:cs="Arial"/>
          <w:sz w:val="22"/>
          <w:szCs w:val="22"/>
        </w:rPr>
        <w:t xml:space="preserve"> </w:t>
      </w:r>
      <w:r w:rsidRPr="004162B0">
        <w:rPr>
          <w:rFonts w:ascii="Arial" w:hAnsi="Arial" w:cs="Arial"/>
          <w:sz w:val="22"/>
          <w:szCs w:val="22"/>
        </w:rPr>
        <w:t xml:space="preserve">at different </w:t>
      </w:r>
      <w:r w:rsidR="00174AEB" w:rsidRPr="004162B0">
        <w:rPr>
          <w:rFonts w:ascii="Arial" w:hAnsi="Arial" w:cs="Arial"/>
          <w:sz w:val="22"/>
          <w:szCs w:val="22"/>
        </w:rPr>
        <w:t xml:space="preserve">points </w:t>
      </w:r>
      <w:r w:rsidRPr="004162B0">
        <w:rPr>
          <w:rFonts w:ascii="Arial" w:hAnsi="Arial" w:cs="Arial"/>
          <w:sz w:val="22"/>
          <w:szCs w:val="22"/>
        </w:rPr>
        <w:t>in their lives. All children require access to high-quality universal services (such as schools, health visitors</w:t>
      </w:r>
      <w:r w:rsidR="00174AEB" w:rsidRPr="004162B0">
        <w:rPr>
          <w:rFonts w:ascii="Arial" w:hAnsi="Arial" w:cs="Arial"/>
          <w:sz w:val="22"/>
          <w:szCs w:val="22"/>
        </w:rPr>
        <w:t>, school nurses</w:t>
      </w:r>
      <w:r w:rsidRPr="004162B0">
        <w:rPr>
          <w:rFonts w:ascii="Arial" w:hAnsi="Arial" w:cs="Arial"/>
          <w:sz w:val="22"/>
          <w:szCs w:val="22"/>
        </w:rPr>
        <w:t xml:space="preserve"> and </w:t>
      </w:r>
      <w:r w:rsidR="00174AEB" w:rsidRPr="004162B0">
        <w:rPr>
          <w:rFonts w:ascii="Arial" w:hAnsi="Arial" w:cs="Arial"/>
          <w:sz w:val="22"/>
          <w:szCs w:val="22"/>
        </w:rPr>
        <w:t>early years education</w:t>
      </w:r>
      <w:r w:rsidRPr="004162B0">
        <w:rPr>
          <w:rFonts w:ascii="Arial" w:hAnsi="Arial" w:cs="Arial"/>
          <w:sz w:val="22"/>
          <w:szCs w:val="22"/>
        </w:rPr>
        <w:t xml:space="preserve">), but some will also benefit from extra support to address </w:t>
      </w:r>
      <w:r w:rsidR="00C460D3" w:rsidRPr="004162B0">
        <w:rPr>
          <w:rFonts w:ascii="Arial" w:hAnsi="Arial" w:cs="Arial"/>
          <w:sz w:val="22"/>
          <w:szCs w:val="22"/>
        </w:rPr>
        <w:t xml:space="preserve">their assessed </w:t>
      </w:r>
      <w:r w:rsidRPr="004162B0">
        <w:rPr>
          <w:rFonts w:ascii="Arial" w:hAnsi="Arial" w:cs="Arial"/>
          <w:sz w:val="22"/>
          <w:szCs w:val="22"/>
        </w:rPr>
        <w:t xml:space="preserve">needs. In Hull this support is </w:t>
      </w:r>
      <w:r w:rsidR="00124846" w:rsidRPr="004162B0">
        <w:rPr>
          <w:rFonts w:ascii="Arial" w:hAnsi="Arial" w:cs="Arial"/>
          <w:sz w:val="22"/>
          <w:szCs w:val="22"/>
        </w:rPr>
        <w:t>called Targeted</w:t>
      </w:r>
      <w:r w:rsidR="00C460D3" w:rsidRPr="004162B0">
        <w:rPr>
          <w:rFonts w:ascii="Arial" w:hAnsi="Arial" w:cs="Arial"/>
          <w:sz w:val="22"/>
          <w:szCs w:val="22"/>
        </w:rPr>
        <w:t xml:space="preserve"> </w:t>
      </w:r>
      <w:r w:rsidRPr="004162B0">
        <w:rPr>
          <w:rFonts w:ascii="Arial" w:hAnsi="Arial" w:cs="Arial"/>
          <w:sz w:val="22"/>
          <w:szCs w:val="22"/>
        </w:rPr>
        <w:t>Early Help.</w:t>
      </w:r>
    </w:p>
    <w:p w:rsidR="002E6A86" w:rsidRPr="004162B0" w:rsidRDefault="002E6A86" w:rsidP="00043F22">
      <w:pPr>
        <w:jc w:val="both"/>
        <w:rPr>
          <w:rFonts w:ascii="Arial" w:hAnsi="Arial" w:cs="Arial"/>
          <w:sz w:val="22"/>
          <w:szCs w:val="22"/>
        </w:rPr>
      </w:pPr>
    </w:p>
    <w:p w:rsidR="002E6A86" w:rsidRPr="004162B0" w:rsidRDefault="002E6A86" w:rsidP="00043F22">
      <w:pPr>
        <w:jc w:val="both"/>
        <w:rPr>
          <w:rFonts w:ascii="Arial" w:hAnsi="Arial" w:cs="Arial"/>
          <w:sz w:val="22"/>
          <w:szCs w:val="22"/>
        </w:rPr>
      </w:pPr>
      <w:r w:rsidRPr="004162B0">
        <w:rPr>
          <w:rFonts w:ascii="Arial" w:hAnsi="Arial" w:cs="Arial"/>
          <w:sz w:val="22"/>
          <w:szCs w:val="22"/>
        </w:rPr>
        <w:t>“Providing early help is more effective in promoting the welfare of children than reacting later. Early help means providing support as soon as a problem emerges, at any point in a child’s life, from the foundation years through to the teenage years” (Working Together to Safeguard Children</w:t>
      </w:r>
      <w:r w:rsidR="0059584F" w:rsidRPr="004162B0">
        <w:rPr>
          <w:rFonts w:ascii="Arial" w:hAnsi="Arial" w:cs="Arial"/>
          <w:sz w:val="22"/>
          <w:szCs w:val="22"/>
        </w:rPr>
        <w:t xml:space="preserve"> 2018</w:t>
      </w:r>
      <w:r w:rsidRPr="004162B0">
        <w:rPr>
          <w:rFonts w:ascii="Arial" w:hAnsi="Arial" w:cs="Arial"/>
          <w:sz w:val="22"/>
          <w:szCs w:val="22"/>
        </w:rPr>
        <w:t>).</w:t>
      </w:r>
    </w:p>
    <w:p w:rsidR="002E6A86" w:rsidRPr="004162B0" w:rsidRDefault="002E6A86" w:rsidP="00043F22">
      <w:pPr>
        <w:jc w:val="both"/>
        <w:rPr>
          <w:rFonts w:ascii="Arial" w:hAnsi="Arial" w:cs="Arial"/>
          <w:sz w:val="22"/>
          <w:szCs w:val="22"/>
        </w:rPr>
      </w:pPr>
    </w:p>
    <w:p w:rsidR="002E6A86" w:rsidRPr="004162B0" w:rsidRDefault="002E6A86" w:rsidP="00043F22">
      <w:pPr>
        <w:jc w:val="both"/>
        <w:rPr>
          <w:rFonts w:ascii="Arial" w:hAnsi="Arial" w:cs="Arial"/>
          <w:sz w:val="22"/>
          <w:szCs w:val="22"/>
        </w:rPr>
      </w:pPr>
      <w:r w:rsidRPr="004162B0">
        <w:rPr>
          <w:rFonts w:ascii="Arial" w:hAnsi="Arial" w:cs="Arial"/>
          <w:sz w:val="22"/>
          <w:szCs w:val="22"/>
        </w:rPr>
        <w:t>From the perspective of a child, it is clearly best to receive help before they have any, or have only minor, adverse experiences.</w:t>
      </w:r>
    </w:p>
    <w:p w:rsidR="00E92CF7" w:rsidRPr="004162B0" w:rsidRDefault="00E92CF7" w:rsidP="00043F22">
      <w:pPr>
        <w:jc w:val="both"/>
        <w:rPr>
          <w:rFonts w:ascii="Arial" w:hAnsi="Arial" w:cs="Arial"/>
          <w:sz w:val="22"/>
          <w:szCs w:val="22"/>
        </w:rPr>
      </w:pPr>
    </w:p>
    <w:p w:rsidR="002E6A86" w:rsidRPr="004162B0" w:rsidRDefault="002E6A86" w:rsidP="00043F22">
      <w:pPr>
        <w:jc w:val="both"/>
        <w:rPr>
          <w:rFonts w:ascii="Arial" w:hAnsi="Arial" w:cs="Arial"/>
          <w:sz w:val="22"/>
          <w:szCs w:val="22"/>
        </w:rPr>
      </w:pPr>
      <w:r w:rsidRPr="004162B0">
        <w:rPr>
          <w:rFonts w:ascii="Arial" w:hAnsi="Arial" w:cs="Arial"/>
          <w:sz w:val="22"/>
          <w:szCs w:val="22"/>
        </w:rPr>
        <w:t xml:space="preserve">In Hull, </w:t>
      </w:r>
      <w:r w:rsidR="00D05422" w:rsidRPr="004162B0">
        <w:rPr>
          <w:rFonts w:ascii="Arial" w:hAnsi="Arial" w:cs="Arial"/>
          <w:sz w:val="22"/>
          <w:szCs w:val="22"/>
        </w:rPr>
        <w:t>the Early Help and Safeguarding Hub</w:t>
      </w:r>
      <w:r w:rsidR="00124846" w:rsidRPr="004162B0">
        <w:rPr>
          <w:rFonts w:ascii="Arial" w:hAnsi="Arial" w:cs="Arial"/>
          <w:sz w:val="22"/>
          <w:szCs w:val="22"/>
        </w:rPr>
        <w:t xml:space="preserve"> (EH</w:t>
      </w:r>
      <w:r w:rsidR="00EF7D14" w:rsidRPr="004162B0">
        <w:rPr>
          <w:rFonts w:ascii="Arial" w:hAnsi="Arial" w:cs="Arial"/>
          <w:sz w:val="22"/>
          <w:szCs w:val="22"/>
        </w:rPr>
        <w:t>a</w:t>
      </w:r>
      <w:r w:rsidR="00C460D3" w:rsidRPr="004162B0">
        <w:rPr>
          <w:rFonts w:ascii="Arial" w:hAnsi="Arial" w:cs="Arial"/>
          <w:sz w:val="22"/>
          <w:szCs w:val="22"/>
        </w:rPr>
        <w:t>SH)</w:t>
      </w:r>
      <w:r w:rsidR="00D05422" w:rsidRPr="004162B0">
        <w:rPr>
          <w:rFonts w:ascii="Arial" w:hAnsi="Arial" w:cs="Arial"/>
          <w:sz w:val="22"/>
          <w:szCs w:val="22"/>
        </w:rPr>
        <w:t xml:space="preserve"> and </w:t>
      </w:r>
      <w:r w:rsidRPr="004162B0">
        <w:rPr>
          <w:rFonts w:ascii="Arial" w:hAnsi="Arial" w:cs="Arial"/>
          <w:sz w:val="22"/>
          <w:szCs w:val="22"/>
        </w:rPr>
        <w:t xml:space="preserve">Locality Early Help hubs offer a range of support for practitioners who need advice, guidance or </w:t>
      </w:r>
      <w:r w:rsidR="00D05422" w:rsidRPr="004162B0">
        <w:rPr>
          <w:rFonts w:ascii="Arial" w:hAnsi="Arial" w:cs="Arial"/>
          <w:sz w:val="22"/>
          <w:szCs w:val="22"/>
        </w:rPr>
        <w:t>advice with decision making</w:t>
      </w:r>
      <w:r w:rsidRPr="004162B0">
        <w:rPr>
          <w:rFonts w:ascii="Arial" w:hAnsi="Arial" w:cs="Arial"/>
          <w:sz w:val="22"/>
          <w:szCs w:val="22"/>
        </w:rPr>
        <w:t xml:space="preserve"> when working with children and families </w:t>
      </w:r>
      <w:r w:rsidR="00C460D3" w:rsidRPr="004162B0">
        <w:rPr>
          <w:rFonts w:ascii="Arial" w:hAnsi="Arial" w:cs="Arial"/>
          <w:sz w:val="22"/>
          <w:szCs w:val="22"/>
        </w:rPr>
        <w:t>who require additional support</w:t>
      </w:r>
      <w:r w:rsidRPr="004162B0">
        <w:rPr>
          <w:rFonts w:ascii="Arial" w:hAnsi="Arial" w:cs="Arial"/>
          <w:sz w:val="22"/>
          <w:szCs w:val="22"/>
        </w:rPr>
        <w:t>.</w:t>
      </w:r>
    </w:p>
    <w:p w:rsidR="002E6A86" w:rsidRPr="004162B0" w:rsidRDefault="002E6A86" w:rsidP="00043F22">
      <w:pPr>
        <w:jc w:val="both"/>
        <w:rPr>
          <w:rFonts w:ascii="Arial" w:hAnsi="Arial" w:cs="Arial"/>
          <w:sz w:val="22"/>
          <w:szCs w:val="22"/>
        </w:rPr>
      </w:pPr>
    </w:p>
    <w:p w:rsidR="002E6A86" w:rsidRPr="004162B0" w:rsidRDefault="002E6A86" w:rsidP="00043F22">
      <w:pPr>
        <w:jc w:val="both"/>
        <w:rPr>
          <w:rFonts w:ascii="Arial" w:hAnsi="Arial" w:cs="Arial"/>
          <w:sz w:val="22"/>
          <w:szCs w:val="22"/>
        </w:rPr>
      </w:pPr>
      <w:r w:rsidRPr="004162B0">
        <w:rPr>
          <w:rFonts w:ascii="Arial" w:hAnsi="Arial" w:cs="Arial"/>
          <w:sz w:val="22"/>
          <w:szCs w:val="22"/>
        </w:rPr>
        <w:t xml:space="preserve">All staff and volunteers should understand the importance of intervening early, before </w:t>
      </w:r>
      <w:r w:rsidR="00174AEB" w:rsidRPr="004162B0">
        <w:rPr>
          <w:rFonts w:ascii="Arial" w:hAnsi="Arial" w:cs="Arial"/>
          <w:sz w:val="22"/>
          <w:szCs w:val="22"/>
        </w:rPr>
        <w:t xml:space="preserve">any </w:t>
      </w:r>
      <w:r w:rsidRPr="004162B0">
        <w:rPr>
          <w:rFonts w:ascii="Arial" w:hAnsi="Arial" w:cs="Arial"/>
          <w:sz w:val="22"/>
          <w:szCs w:val="22"/>
        </w:rPr>
        <w:t xml:space="preserve">problems become entrenched, and know how to access additional support for children, young people and families through the </w:t>
      </w:r>
      <w:r w:rsidR="00124846" w:rsidRPr="004162B0">
        <w:rPr>
          <w:rFonts w:ascii="Arial" w:hAnsi="Arial" w:cs="Arial"/>
          <w:sz w:val="22"/>
          <w:szCs w:val="22"/>
        </w:rPr>
        <w:t xml:space="preserve">Locality </w:t>
      </w:r>
      <w:r w:rsidRPr="004162B0">
        <w:rPr>
          <w:rFonts w:ascii="Arial" w:hAnsi="Arial" w:cs="Arial"/>
          <w:sz w:val="22"/>
          <w:szCs w:val="22"/>
        </w:rPr>
        <w:t>Early He</w:t>
      </w:r>
      <w:r w:rsidR="00226D0B" w:rsidRPr="004162B0">
        <w:rPr>
          <w:rFonts w:ascii="Arial" w:hAnsi="Arial" w:cs="Arial"/>
          <w:sz w:val="22"/>
          <w:szCs w:val="22"/>
        </w:rPr>
        <w:t>l</w:t>
      </w:r>
      <w:r w:rsidRPr="004162B0">
        <w:rPr>
          <w:rFonts w:ascii="Arial" w:hAnsi="Arial" w:cs="Arial"/>
          <w:sz w:val="22"/>
          <w:szCs w:val="22"/>
        </w:rPr>
        <w:t xml:space="preserve">p Hubs.  </w:t>
      </w:r>
    </w:p>
    <w:p w:rsidR="002E6A86" w:rsidRPr="004162B0" w:rsidRDefault="002E6A86" w:rsidP="00043F22">
      <w:pPr>
        <w:jc w:val="both"/>
        <w:rPr>
          <w:rFonts w:ascii="Arial" w:hAnsi="Arial" w:cs="Arial"/>
          <w:sz w:val="22"/>
          <w:szCs w:val="22"/>
        </w:rPr>
      </w:pPr>
    </w:p>
    <w:p w:rsidR="002E6A86" w:rsidRPr="004162B0" w:rsidRDefault="002E6A86" w:rsidP="00043F22">
      <w:pPr>
        <w:jc w:val="both"/>
        <w:rPr>
          <w:rFonts w:ascii="Arial" w:hAnsi="Arial" w:cs="Arial"/>
          <w:sz w:val="22"/>
          <w:szCs w:val="22"/>
        </w:rPr>
      </w:pPr>
      <w:r w:rsidRPr="004162B0">
        <w:rPr>
          <w:rFonts w:ascii="Arial" w:hAnsi="Arial" w:cs="Arial"/>
          <w:sz w:val="22"/>
          <w:szCs w:val="22"/>
        </w:rPr>
        <w:t xml:space="preserve">The consent of parents / carers (and children depending on their age and understanding) should always be sought before making a </w:t>
      </w:r>
      <w:r w:rsidR="00E92CF7" w:rsidRPr="004162B0">
        <w:rPr>
          <w:rFonts w:ascii="Arial" w:hAnsi="Arial" w:cs="Arial"/>
          <w:sz w:val="22"/>
          <w:szCs w:val="22"/>
        </w:rPr>
        <w:t>request for a service</w:t>
      </w:r>
      <w:r w:rsidRPr="004162B0">
        <w:rPr>
          <w:rFonts w:ascii="Arial" w:hAnsi="Arial" w:cs="Arial"/>
          <w:sz w:val="22"/>
          <w:szCs w:val="22"/>
        </w:rPr>
        <w:t xml:space="preserve"> </w:t>
      </w:r>
      <w:r w:rsidR="00D05422" w:rsidRPr="004162B0">
        <w:rPr>
          <w:rFonts w:ascii="Arial" w:hAnsi="Arial" w:cs="Arial"/>
          <w:sz w:val="22"/>
          <w:szCs w:val="22"/>
        </w:rPr>
        <w:t>f</w:t>
      </w:r>
      <w:r w:rsidR="00C460D3" w:rsidRPr="004162B0">
        <w:rPr>
          <w:rFonts w:ascii="Arial" w:hAnsi="Arial" w:cs="Arial"/>
          <w:sz w:val="22"/>
          <w:szCs w:val="22"/>
        </w:rPr>
        <w:t xml:space="preserve">or Targeted </w:t>
      </w:r>
      <w:r w:rsidRPr="004162B0">
        <w:rPr>
          <w:rFonts w:ascii="Arial" w:hAnsi="Arial" w:cs="Arial"/>
          <w:sz w:val="22"/>
          <w:szCs w:val="22"/>
        </w:rPr>
        <w:t xml:space="preserve">Early Help. </w:t>
      </w:r>
    </w:p>
    <w:p w:rsidR="002E6A86" w:rsidRPr="004162B0" w:rsidRDefault="002E6A86" w:rsidP="00043F22">
      <w:pPr>
        <w:jc w:val="both"/>
        <w:rPr>
          <w:rFonts w:ascii="Arial" w:hAnsi="Arial" w:cs="Arial"/>
          <w:sz w:val="22"/>
          <w:szCs w:val="22"/>
        </w:rPr>
      </w:pPr>
    </w:p>
    <w:p w:rsidR="002E6A86" w:rsidRPr="004162B0" w:rsidRDefault="002E6A86" w:rsidP="00043F22">
      <w:pPr>
        <w:jc w:val="both"/>
        <w:rPr>
          <w:rFonts w:ascii="Arial" w:hAnsi="Arial" w:cs="Arial"/>
          <w:sz w:val="22"/>
          <w:szCs w:val="22"/>
        </w:rPr>
      </w:pPr>
      <w:r w:rsidRPr="004162B0">
        <w:rPr>
          <w:rFonts w:ascii="Arial" w:hAnsi="Arial" w:cs="Arial"/>
          <w:sz w:val="22"/>
          <w:szCs w:val="22"/>
        </w:rPr>
        <w:t>If at any time the concerns about the child become more serious, they should be refer</w:t>
      </w:r>
      <w:r w:rsidR="00E20F37" w:rsidRPr="004162B0">
        <w:rPr>
          <w:rFonts w:ascii="Arial" w:hAnsi="Arial" w:cs="Arial"/>
          <w:sz w:val="22"/>
          <w:szCs w:val="22"/>
        </w:rPr>
        <w:t xml:space="preserve">red to Children’s Social Care </w:t>
      </w:r>
      <w:r w:rsidR="008D4923" w:rsidRPr="004162B0">
        <w:rPr>
          <w:rFonts w:ascii="Arial" w:hAnsi="Arial" w:cs="Arial"/>
          <w:sz w:val="22"/>
          <w:szCs w:val="22"/>
        </w:rPr>
        <w:t>Early Help and Safeguarding Hub</w:t>
      </w:r>
      <w:r w:rsidR="00EF7D14" w:rsidRPr="004162B0">
        <w:rPr>
          <w:rFonts w:ascii="Arial" w:hAnsi="Arial" w:cs="Arial"/>
          <w:sz w:val="22"/>
          <w:szCs w:val="22"/>
        </w:rPr>
        <w:t xml:space="preserve"> (EHasH)</w:t>
      </w:r>
      <w:r w:rsidR="008D4923" w:rsidRPr="004162B0">
        <w:rPr>
          <w:rFonts w:ascii="Arial" w:hAnsi="Arial" w:cs="Arial"/>
          <w:sz w:val="22"/>
          <w:szCs w:val="22"/>
        </w:rPr>
        <w:t xml:space="preserve"> </w:t>
      </w:r>
      <w:r w:rsidR="00E20F37" w:rsidRPr="004162B0">
        <w:rPr>
          <w:rFonts w:ascii="Arial" w:hAnsi="Arial" w:cs="Arial"/>
          <w:sz w:val="22"/>
          <w:szCs w:val="22"/>
        </w:rPr>
        <w:t>(S</w:t>
      </w:r>
      <w:r w:rsidRPr="004162B0">
        <w:rPr>
          <w:rFonts w:ascii="Arial" w:hAnsi="Arial" w:cs="Arial"/>
          <w:sz w:val="22"/>
          <w:szCs w:val="22"/>
        </w:rPr>
        <w:t xml:space="preserve">ee Section </w:t>
      </w:r>
      <w:r w:rsidR="00226D0B" w:rsidRPr="004162B0">
        <w:rPr>
          <w:rFonts w:ascii="Arial" w:hAnsi="Arial" w:cs="Arial"/>
          <w:sz w:val="22"/>
          <w:szCs w:val="22"/>
        </w:rPr>
        <w:t>7</w:t>
      </w:r>
      <w:r w:rsidRPr="004162B0">
        <w:rPr>
          <w:rFonts w:ascii="Arial" w:hAnsi="Arial" w:cs="Arial"/>
          <w:sz w:val="22"/>
          <w:szCs w:val="22"/>
        </w:rPr>
        <w:t>)</w:t>
      </w:r>
    </w:p>
    <w:p w:rsidR="005C4C05" w:rsidRPr="004162B0" w:rsidRDefault="005C4C05" w:rsidP="00043F22">
      <w:pPr>
        <w:jc w:val="both"/>
        <w:rPr>
          <w:rFonts w:ascii="Arial" w:hAnsi="Arial" w:cs="Arial"/>
          <w:sz w:val="22"/>
          <w:szCs w:val="22"/>
        </w:rPr>
      </w:pPr>
    </w:p>
    <w:p w:rsidR="002E6A86" w:rsidRPr="004162B0" w:rsidRDefault="00FA28D7" w:rsidP="00043F22">
      <w:pPr>
        <w:jc w:val="both"/>
        <w:rPr>
          <w:rFonts w:ascii="Arial" w:hAnsi="Arial" w:cs="Arial"/>
          <w:b/>
          <w:sz w:val="22"/>
          <w:szCs w:val="22"/>
        </w:rPr>
      </w:pPr>
      <w:r w:rsidRPr="004162B0">
        <w:rPr>
          <w:rFonts w:ascii="Arial" w:hAnsi="Arial" w:cs="Arial"/>
          <w:b/>
          <w:sz w:val="22"/>
          <w:szCs w:val="22"/>
        </w:rPr>
        <w:t>5</w:t>
      </w:r>
      <w:r w:rsidR="0035162A" w:rsidRPr="004162B0">
        <w:rPr>
          <w:rFonts w:ascii="Arial" w:hAnsi="Arial" w:cs="Arial"/>
          <w:b/>
          <w:sz w:val="22"/>
          <w:szCs w:val="22"/>
        </w:rPr>
        <w:t>.</w:t>
      </w:r>
      <w:r w:rsidR="00E20F37" w:rsidRPr="004162B0">
        <w:rPr>
          <w:rFonts w:ascii="Arial" w:hAnsi="Arial" w:cs="Arial"/>
          <w:b/>
          <w:sz w:val="22"/>
          <w:szCs w:val="22"/>
        </w:rPr>
        <w:t xml:space="preserve"> </w:t>
      </w:r>
      <w:r w:rsidR="002E6A86" w:rsidRPr="004162B0">
        <w:rPr>
          <w:rFonts w:ascii="Arial" w:hAnsi="Arial" w:cs="Arial"/>
          <w:b/>
          <w:sz w:val="22"/>
          <w:szCs w:val="22"/>
        </w:rPr>
        <w:t xml:space="preserve">Child Protection </w:t>
      </w:r>
    </w:p>
    <w:p w:rsidR="002E6A86" w:rsidRPr="004162B0" w:rsidRDefault="002E6A86"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t>Part of safeguarding and promoting welfare</w:t>
      </w:r>
      <w:r w:rsidR="0059209C" w:rsidRPr="004162B0">
        <w:rPr>
          <w:rFonts w:ascii="Arial" w:hAnsi="Arial" w:cs="Arial"/>
          <w:color w:val="000000"/>
          <w:sz w:val="22"/>
          <w:szCs w:val="22"/>
        </w:rPr>
        <w:t>, t</w:t>
      </w:r>
      <w:r w:rsidRPr="004162B0">
        <w:rPr>
          <w:rFonts w:ascii="Arial" w:hAnsi="Arial" w:cs="Arial"/>
          <w:color w:val="000000"/>
          <w:sz w:val="22"/>
          <w:szCs w:val="22"/>
        </w:rPr>
        <w:t xml:space="preserve">his refers to the activity that is undertaken to protect specific children who are suffering, or are likely to suffer, significant harm. </w:t>
      </w:r>
    </w:p>
    <w:p w:rsidR="002E6A86" w:rsidRPr="004162B0" w:rsidRDefault="002E6A86" w:rsidP="00043F22">
      <w:pPr>
        <w:jc w:val="both"/>
        <w:rPr>
          <w:rFonts w:ascii="Arial" w:hAnsi="Arial" w:cs="Arial"/>
          <w:sz w:val="22"/>
          <w:szCs w:val="22"/>
        </w:rPr>
      </w:pPr>
    </w:p>
    <w:p w:rsidR="00E20F37" w:rsidRPr="004162B0" w:rsidRDefault="00FA28D7" w:rsidP="00043F22">
      <w:pPr>
        <w:jc w:val="both"/>
        <w:rPr>
          <w:rFonts w:ascii="Arial" w:hAnsi="Arial" w:cs="Arial"/>
          <w:b/>
          <w:sz w:val="22"/>
          <w:szCs w:val="22"/>
        </w:rPr>
      </w:pPr>
      <w:r w:rsidRPr="004162B0">
        <w:rPr>
          <w:rFonts w:ascii="Arial" w:hAnsi="Arial" w:cs="Arial"/>
          <w:b/>
          <w:sz w:val="22"/>
          <w:szCs w:val="22"/>
        </w:rPr>
        <w:t>6</w:t>
      </w:r>
      <w:r w:rsidR="002E6A86" w:rsidRPr="004162B0">
        <w:rPr>
          <w:rFonts w:ascii="Arial" w:hAnsi="Arial" w:cs="Arial"/>
          <w:b/>
          <w:sz w:val="22"/>
          <w:szCs w:val="22"/>
        </w:rPr>
        <w:t>.</w:t>
      </w:r>
      <w:r w:rsidR="0035162A" w:rsidRPr="004162B0">
        <w:rPr>
          <w:rFonts w:ascii="Arial" w:hAnsi="Arial" w:cs="Arial"/>
          <w:b/>
          <w:sz w:val="22"/>
          <w:szCs w:val="22"/>
        </w:rPr>
        <w:t xml:space="preserve"> </w:t>
      </w:r>
      <w:r w:rsidR="005C4C05" w:rsidRPr="004162B0">
        <w:rPr>
          <w:rFonts w:ascii="Arial" w:hAnsi="Arial" w:cs="Arial"/>
          <w:b/>
          <w:sz w:val="22"/>
          <w:szCs w:val="22"/>
        </w:rPr>
        <w:t xml:space="preserve">Definitions of harm </w:t>
      </w:r>
    </w:p>
    <w:p w:rsidR="00037176" w:rsidRPr="004162B0" w:rsidRDefault="00037176" w:rsidP="00043F22">
      <w:pPr>
        <w:autoSpaceDE w:val="0"/>
        <w:autoSpaceDN w:val="0"/>
        <w:adjustRightInd w:val="0"/>
        <w:rPr>
          <w:rFonts w:ascii="Arial" w:hAnsi="Arial" w:cs="Arial"/>
          <w:b/>
          <w:color w:val="000000"/>
          <w:sz w:val="22"/>
          <w:szCs w:val="22"/>
        </w:rPr>
      </w:pPr>
      <w:r w:rsidRPr="004162B0">
        <w:rPr>
          <w:rFonts w:ascii="Arial" w:hAnsi="Arial" w:cs="Arial"/>
          <w:b/>
          <w:color w:val="000000"/>
          <w:sz w:val="22"/>
          <w:szCs w:val="22"/>
        </w:rPr>
        <w:t>Abuse</w:t>
      </w:r>
    </w:p>
    <w:p w:rsidR="00037176" w:rsidRPr="004162B0" w:rsidRDefault="00037176" w:rsidP="00043F22">
      <w:pPr>
        <w:autoSpaceDE w:val="0"/>
        <w:autoSpaceDN w:val="0"/>
        <w:adjustRightInd w:val="0"/>
        <w:rPr>
          <w:rFonts w:ascii="Arial" w:hAnsi="Arial" w:cs="Arial"/>
          <w:color w:val="000000"/>
          <w:sz w:val="22"/>
          <w:szCs w:val="22"/>
        </w:rPr>
      </w:pPr>
      <w:proofErr w:type="gramStart"/>
      <w:r w:rsidRPr="004162B0">
        <w:rPr>
          <w:rFonts w:ascii="Arial" w:hAnsi="Arial" w:cs="Arial"/>
          <w:color w:val="000000"/>
          <w:sz w:val="22"/>
          <w:szCs w:val="22"/>
        </w:rPr>
        <w:t>A form of maltreatment of a child.</w:t>
      </w:r>
      <w:proofErr w:type="gramEnd"/>
      <w:r w:rsidRPr="004162B0">
        <w:rPr>
          <w:rFonts w:ascii="Arial" w:hAnsi="Arial" w:cs="Arial"/>
          <w:color w:val="000000"/>
          <w:sz w:val="22"/>
          <w:szCs w:val="22"/>
        </w:rPr>
        <w:t xml:space="preserve"> Somebody may abuse or neglect a child by inflicting harm, or by failing to act to prevent harm. Children may be abused in a family or in an institutional or community setting by those known to them or, more rarely, by others. </w:t>
      </w:r>
      <w:r w:rsidR="00174AEB" w:rsidRPr="004162B0">
        <w:rPr>
          <w:rFonts w:ascii="Arial" w:hAnsi="Arial" w:cs="Arial"/>
          <w:color w:val="000000"/>
          <w:sz w:val="22"/>
          <w:szCs w:val="22"/>
        </w:rPr>
        <w:t>Abuse can take place wholly online, or technology may be used to facilitate offline abuse. Children</w:t>
      </w:r>
      <w:r w:rsidRPr="004162B0">
        <w:rPr>
          <w:rFonts w:ascii="Arial" w:hAnsi="Arial" w:cs="Arial"/>
          <w:color w:val="000000"/>
          <w:sz w:val="22"/>
          <w:szCs w:val="22"/>
        </w:rPr>
        <w:t xml:space="preserve"> may be abused by an adult or adults, or another child or children. </w:t>
      </w:r>
    </w:p>
    <w:p w:rsidR="005C4C05" w:rsidRPr="004162B0" w:rsidRDefault="005C4C05" w:rsidP="00043F22">
      <w:pPr>
        <w:pStyle w:val="Default"/>
        <w:rPr>
          <w:sz w:val="22"/>
          <w:szCs w:val="22"/>
        </w:rPr>
      </w:pPr>
    </w:p>
    <w:p w:rsidR="00037176" w:rsidRPr="004162B0" w:rsidRDefault="00037176" w:rsidP="00043F22">
      <w:pPr>
        <w:pStyle w:val="Default"/>
        <w:rPr>
          <w:b/>
          <w:sz w:val="22"/>
          <w:szCs w:val="22"/>
        </w:rPr>
      </w:pPr>
      <w:r w:rsidRPr="004162B0">
        <w:rPr>
          <w:b/>
          <w:sz w:val="22"/>
          <w:szCs w:val="22"/>
        </w:rPr>
        <w:t xml:space="preserve">Physical abuse </w:t>
      </w:r>
    </w:p>
    <w:p w:rsidR="00037176" w:rsidRPr="004162B0" w:rsidRDefault="00037176" w:rsidP="00043F22">
      <w:pPr>
        <w:autoSpaceDE w:val="0"/>
        <w:autoSpaceDN w:val="0"/>
        <w:adjustRightInd w:val="0"/>
        <w:rPr>
          <w:rFonts w:ascii="Arial" w:hAnsi="Arial" w:cs="Arial"/>
          <w:color w:val="000000"/>
          <w:sz w:val="22"/>
          <w:szCs w:val="22"/>
        </w:rPr>
      </w:pPr>
      <w:proofErr w:type="gramStart"/>
      <w:r w:rsidRPr="004162B0">
        <w:rPr>
          <w:rFonts w:ascii="Arial" w:hAnsi="Arial" w:cs="Arial"/>
          <w:color w:val="000000"/>
          <w:sz w:val="22"/>
          <w:szCs w:val="22"/>
        </w:rPr>
        <w:t>A form of abuse which may involve hitting</w:t>
      </w:r>
      <w:r w:rsidR="00E20F37" w:rsidRPr="004162B0">
        <w:rPr>
          <w:rFonts w:ascii="Arial" w:hAnsi="Arial" w:cs="Arial"/>
          <w:color w:val="000000"/>
          <w:sz w:val="22"/>
          <w:szCs w:val="22"/>
        </w:rPr>
        <w:t xml:space="preserve">, shaking, throwing, poisoning, </w:t>
      </w:r>
      <w:r w:rsidRPr="004162B0">
        <w:rPr>
          <w:rFonts w:ascii="Arial" w:hAnsi="Arial" w:cs="Arial"/>
          <w:color w:val="000000"/>
          <w:sz w:val="22"/>
          <w:szCs w:val="22"/>
        </w:rPr>
        <w:t>burning or scalding, drowning, suffocating or otherwise causing physical harm to a child.</w:t>
      </w:r>
      <w:proofErr w:type="gramEnd"/>
      <w:r w:rsidRPr="004162B0">
        <w:rPr>
          <w:rFonts w:ascii="Arial" w:hAnsi="Arial" w:cs="Arial"/>
          <w:color w:val="000000"/>
          <w:sz w:val="22"/>
          <w:szCs w:val="22"/>
        </w:rPr>
        <w:t xml:space="preserve"> Physical harm may also be caused when a parent or carer fabricates the symptoms of, or deliberately induces, illness in a child. </w:t>
      </w:r>
    </w:p>
    <w:p w:rsidR="00E92CF7" w:rsidRPr="004162B0" w:rsidRDefault="00E92CF7" w:rsidP="00043F22">
      <w:pPr>
        <w:pStyle w:val="Default"/>
        <w:rPr>
          <w:b/>
          <w:sz w:val="22"/>
          <w:szCs w:val="22"/>
        </w:rPr>
      </w:pPr>
    </w:p>
    <w:p w:rsidR="00037176" w:rsidRPr="004162B0" w:rsidRDefault="00037176" w:rsidP="00043F22">
      <w:pPr>
        <w:pStyle w:val="Default"/>
        <w:rPr>
          <w:b/>
          <w:sz w:val="22"/>
          <w:szCs w:val="22"/>
        </w:rPr>
      </w:pPr>
      <w:r w:rsidRPr="004162B0">
        <w:rPr>
          <w:b/>
          <w:sz w:val="22"/>
          <w:szCs w:val="22"/>
        </w:rPr>
        <w:t>Emotional abuse</w:t>
      </w:r>
    </w:p>
    <w:p w:rsidR="00037176" w:rsidRPr="004162B0" w:rsidRDefault="00037176" w:rsidP="00043F22">
      <w:pPr>
        <w:autoSpaceDE w:val="0"/>
        <w:autoSpaceDN w:val="0"/>
        <w:adjustRightInd w:val="0"/>
        <w:rPr>
          <w:rFonts w:ascii="Arial" w:hAnsi="Arial" w:cs="Arial"/>
          <w:color w:val="000000"/>
          <w:sz w:val="22"/>
          <w:szCs w:val="22"/>
        </w:rPr>
      </w:pPr>
      <w:proofErr w:type="gramStart"/>
      <w:r w:rsidRPr="004162B0">
        <w:rPr>
          <w:rFonts w:ascii="Arial" w:hAnsi="Arial" w:cs="Arial"/>
          <w:color w:val="000000"/>
          <w:sz w:val="22"/>
          <w:szCs w:val="22"/>
        </w:rPr>
        <w:t>The persistent emotional maltreatment of a child such as to cause severe and persistent adverse effects on the child’s emotional development.</w:t>
      </w:r>
      <w:proofErr w:type="gramEnd"/>
      <w:r w:rsidRPr="004162B0">
        <w:rPr>
          <w:rFonts w:ascii="Arial" w:hAnsi="Arial" w:cs="Arial"/>
          <w:color w:val="000000"/>
          <w:sz w:val="22"/>
          <w:szCs w:val="22"/>
        </w:rPr>
        <w:t xml:space="preserve">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sidR="00FA15DE" w:rsidRPr="004162B0">
        <w:rPr>
          <w:rFonts w:ascii="Arial" w:hAnsi="Arial" w:cs="Arial"/>
          <w:color w:val="000000"/>
          <w:sz w:val="22"/>
          <w:szCs w:val="22"/>
        </w:rPr>
        <w:t>online bullying</w:t>
      </w:r>
      <w:r w:rsidRPr="004162B0">
        <w:rPr>
          <w:rFonts w:ascii="Arial" w:hAnsi="Arial" w:cs="Arial"/>
          <w:color w:val="000000"/>
          <w:sz w:val="22"/>
          <w:szCs w:val="22"/>
        </w:rPr>
        <w:t>), causing children frequently to feel frightened or in danger, or the exploitation or corruption of children. Some level of emotional abuse is involved in all types of maltreatment of a child, though it may occur alone.</w:t>
      </w:r>
    </w:p>
    <w:p w:rsidR="00037176" w:rsidRPr="004162B0" w:rsidRDefault="00037176" w:rsidP="00043F22">
      <w:pPr>
        <w:autoSpaceDE w:val="0"/>
        <w:autoSpaceDN w:val="0"/>
        <w:adjustRightInd w:val="0"/>
        <w:rPr>
          <w:rFonts w:ascii="Arial" w:hAnsi="Arial" w:cs="Arial"/>
          <w:color w:val="000000"/>
          <w:sz w:val="22"/>
          <w:szCs w:val="22"/>
        </w:rPr>
      </w:pPr>
    </w:p>
    <w:p w:rsidR="00037176" w:rsidRPr="004162B0" w:rsidRDefault="00037176" w:rsidP="00043F22">
      <w:pPr>
        <w:autoSpaceDE w:val="0"/>
        <w:autoSpaceDN w:val="0"/>
        <w:adjustRightInd w:val="0"/>
        <w:rPr>
          <w:rFonts w:ascii="Arial" w:hAnsi="Arial" w:cs="Arial"/>
          <w:b/>
          <w:color w:val="000000"/>
          <w:sz w:val="22"/>
          <w:szCs w:val="22"/>
        </w:rPr>
      </w:pPr>
      <w:r w:rsidRPr="004162B0">
        <w:rPr>
          <w:rFonts w:ascii="Arial" w:hAnsi="Arial" w:cs="Arial"/>
          <w:b/>
          <w:color w:val="000000"/>
          <w:sz w:val="22"/>
          <w:szCs w:val="22"/>
        </w:rPr>
        <w:t>Sexual abuse</w:t>
      </w:r>
    </w:p>
    <w:p w:rsidR="008D4923" w:rsidRPr="004162B0" w:rsidRDefault="00037176"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FE0298" w:rsidRPr="004162B0">
        <w:rPr>
          <w:rFonts w:ascii="Arial" w:hAnsi="Arial" w:cs="Arial"/>
          <w:color w:val="000000"/>
          <w:sz w:val="22"/>
          <w:szCs w:val="22"/>
        </w:rPr>
        <w:t xml:space="preserve">. </w:t>
      </w:r>
      <w:r w:rsidRPr="004162B0">
        <w:rPr>
          <w:rFonts w:ascii="Arial" w:hAnsi="Arial" w:cs="Arial"/>
          <w:color w:val="000000"/>
          <w:sz w:val="22"/>
          <w:szCs w:val="22"/>
        </w:rPr>
        <w:t xml:space="preserve"> </w:t>
      </w:r>
      <w:r w:rsidR="00FE0298" w:rsidRPr="004162B0">
        <w:rPr>
          <w:rFonts w:ascii="Arial" w:hAnsi="Arial" w:cs="Arial"/>
          <w:color w:val="000000"/>
          <w:sz w:val="22"/>
          <w:szCs w:val="22"/>
        </w:rPr>
        <w:t xml:space="preserve">Sexual abuse can take place online, and technology can be used to facilitate offline abuse. </w:t>
      </w:r>
      <w:r w:rsidRPr="004162B0">
        <w:rPr>
          <w:rFonts w:ascii="Arial" w:hAnsi="Arial" w:cs="Arial"/>
          <w:color w:val="000000"/>
          <w:sz w:val="22"/>
          <w:szCs w:val="22"/>
        </w:rPr>
        <w:t>Sexual abuse is not solely perpetrated by adult males. Women can also commit acts of sexual abuse, as can other children.</w:t>
      </w:r>
    </w:p>
    <w:p w:rsidR="00BD3A07" w:rsidRPr="004162B0" w:rsidRDefault="00BD3A07" w:rsidP="00043F22">
      <w:pPr>
        <w:autoSpaceDE w:val="0"/>
        <w:autoSpaceDN w:val="0"/>
        <w:adjustRightInd w:val="0"/>
        <w:rPr>
          <w:rFonts w:ascii="Arial" w:hAnsi="Arial" w:cs="Arial"/>
          <w:b/>
          <w:color w:val="000000"/>
          <w:sz w:val="22"/>
          <w:szCs w:val="22"/>
        </w:rPr>
      </w:pPr>
    </w:p>
    <w:p w:rsidR="00037176" w:rsidRPr="004162B0" w:rsidRDefault="00037176" w:rsidP="00043F22">
      <w:pPr>
        <w:autoSpaceDE w:val="0"/>
        <w:autoSpaceDN w:val="0"/>
        <w:adjustRightInd w:val="0"/>
        <w:rPr>
          <w:rFonts w:ascii="Arial" w:hAnsi="Arial" w:cs="Arial"/>
          <w:b/>
          <w:color w:val="000000"/>
          <w:sz w:val="22"/>
          <w:szCs w:val="22"/>
        </w:rPr>
      </w:pPr>
      <w:r w:rsidRPr="004162B0">
        <w:rPr>
          <w:rFonts w:ascii="Arial" w:hAnsi="Arial" w:cs="Arial"/>
          <w:b/>
          <w:color w:val="000000"/>
          <w:sz w:val="22"/>
          <w:szCs w:val="22"/>
        </w:rPr>
        <w:t>Neglect</w:t>
      </w:r>
    </w:p>
    <w:p w:rsidR="00037176" w:rsidRPr="004162B0" w:rsidRDefault="00037176" w:rsidP="00043F22">
      <w:pPr>
        <w:autoSpaceDE w:val="0"/>
        <w:autoSpaceDN w:val="0"/>
        <w:adjustRightInd w:val="0"/>
        <w:rPr>
          <w:rFonts w:ascii="Arial" w:hAnsi="Arial" w:cs="Arial"/>
          <w:color w:val="000000"/>
          <w:sz w:val="22"/>
          <w:szCs w:val="22"/>
        </w:rPr>
      </w:pPr>
      <w:proofErr w:type="gramStart"/>
      <w:r w:rsidRPr="004162B0">
        <w:rPr>
          <w:rFonts w:ascii="Arial" w:hAnsi="Arial" w:cs="Arial"/>
          <w:color w:val="000000"/>
          <w:sz w:val="22"/>
          <w:szCs w:val="22"/>
        </w:rPr>
        <w:t>The persistent failure to meet a child’s basic physical and/or psychological needs, likely to result in the serious impairment of the child’s health or development.</w:t>
      </w:r>
      <w:proofErr w:type="gramEnd"/>
      <w:r w:rsidRPr="004162B0">
        <w:rPr>
          <w:rFonts w:ascii="Arial" w:hAnsi="Arial" w:cs="Arial"/>
          <w:color w:val="000000"/>
          <w:sz w:val="22"/>
          <w:szCs w:val="22"/>
        </w:rPr>
        <w:t xml:space="preserve"> Neglect may occur during pregnancy as a result of maternal substance abuse. Once a child is born, neglect may involve a parent or carer failing to: provide adequate food, clothing </w:t>
      </w:r>
      <w:r w:rsidRPr="004162B0">
        <w:rPr>
          <w:rFonts w:ascii="Arial" w:hAnsi="Arial" w:cs="Arial"/>
          <w:color w:val="000000"/>
          <w:sz w:val="22"/>
          <w:szCs w:val="22"/>
        </w:rPr>
        <w:lastRenderedPageBreak/>
        <w:t>and shelter (including exclusion from home or abandonment); protect a child from physical and emotional harm or danger;</w:t>
      </w:r>
      <w:r w:rsidRPr="004162B0">
        <w:rPr>
          <w:rFonts w:ascii="Arial" w:eastAsia="Wingdings-Regular" w:hAnsi="Arial" w:cs="Arial"/>
          <w:color w:val="104F76"/>
          <w:sz w:val="22"/>
          <w:szCs w:val="22"/>
        </w:rPr>
        <w:t xml:space="preserve"> </w:t>
      </w:r>
      <w:r w:rsidRPr="004162B0">
        <w:rPr>
          <w:rFonts w:ascii="Arial" w:hAnsi="Arial" w:cs="Arial"/>
          <w:color w:val="000000"/>
          <w:sz w:val="22"/>
          <w:szCs w:val="22"/>
        </w:rPr>
        <w:t>ensure adequate supervision (including the use of inadequate care-givers); ensure access to appropriate medical care or treatment. It may also include neglect of, or unresponsiveness to, a child’s basic emotional needs.</w:t>
      </w:r>
    </w:p>
    <w:p w:rsidR="00C036F9" w:rsidRPr="004162B0" w:rsidRDefault="00C036F9" w:rsidP="00043F22">
      <w:pPr>
        <w:autoSpaceDE w:val="0"/>
        <w:autoSpaceDN w:val="0"/>
        <w:adjustRightInd w:val="0"/>
        <w:rPr>
          <w:rFonts w:ascii="Arial" w:hAnsi="Arial" w:cs="Arial"/>
          <w:color w:val="000000"/>
          <w:sz w:val="22"/>
          <w:szCs w:val="22"/>
        </w:rPr>
      </w:pPr>
    </w:p>
    <w:p w:rsidR="00C036F9" w:rsidRPr="004162B0" w:rsidRDefault="00C036F9" w:rsidP="00043F22">
      <w:pPr>
        <w:autoSpaceDE w:val="0"/>
        <w:autoSpaceDN w:val="0"/>
        <w:adjustRightInd w:val="0"/>
        <w:rPr>
          <w:rFonts w:ascii="Arial" w:hAnsi="Arial" w:cs="Arial"/>
          <w:b/>
          <w:color w:val="000000"/>
          <w:sz w:val="22"/>
          <w:szCs w:val="22"/>
        </w:rPr>
      </w:pPr>
      <w:r w:rsidRPr="004162B0">
        <w:rPr>
          <w:rFonts w:ascii="Arial" w:hAnsi="Arial" w:cs="Arial"/>
          <w:b/>
          <w:color w:val="000000"/>
          <w:sz w:val="22"/>
          <w:szCs w:val="22"/>
        </w:rPr>
        <w:t>Radicalisation</w:t>
      </w:r>
    </w:p>
    <w:p w:rsidR="00C036F9" w:rsidRPr="004162B0" w:rsidRDefault="00111DB4" w:rsidP="00043F22">
      <w:pPr>
        <w:autoSpaceDE w:val="0"/>
        <w:autoSpaceDN w:val="0"/>
        <w:adjustRightInd w:val="0"/>
        <w:rPr>
          <w:rFonts w:ascii="Arial" w:hAnsi="Arial" w:cs="Arial"/>
          <w:bCs/>
          <w:color w:val="000000"/>
          <w:sz w:val="22"/>
          <w:szCs w:val="22"/>
        </w:rPr>
      </w:pPr>
      <w:r w:rsidRPr="004162B0">
        <w:rPr>
          <w:rFonts w:ascii="Arial" w:hAnsi="Arial" w:cs="Arial"/>
          <w:bCs/>
          <w:color w:val="000000"/>
          <w:sz w:val="22"/>
          <w:szCs w:val="22"/>
        </w:rPr>
        <w:t xml:space="preserve">Radicalisation refers to the process by which a person comes to support terrorism and forms of extremism leading to terrorism. Young people may become susceptible to radicalisation through a range of social, personal and environmental factors – it is known that violent extremists exploit vulnerabilities in individuals to drive a wedge between them and their families and communities. It is vital that </w:t>
      </w:r>
      <w:proofErr w:type="gramStart"/>
      <w:r w:rsidRPr="004162B0">
        <w:rPr>
          <w:rFonts w:ascii="Arial" w:hAnsi="Arial" w:cs="Arial"/>
          <w:bCs/>
          <w:color w:val="000000"/>
          <w:sz w:val="22"/>
          <w:szCs w:val="22"/>
        </w:rPr>
        <w:t>staff are</w:t>
      </w:r>
      <w:proofErr w:type="gramEnd"/>
      <w:r w:rsidRPr="004162B0">
        <w:rPr>
          <w:rFonts w:ascii="Arial" w:hAnsi="Arial" w:cs="Arial"/>
          <w:bCs/>
          <w:color w:val="000000"/>
          <w:sz w:val="22"/>
          <w:szCs w:val="22"/>
        </w:rPr>
        <w:t xml:space="preserve"> able to recognise those vulnerabilities.</w:t>
      </w:r>
      <w:r w:rsidR="00B66C94" w:rsidRPr="004162B0">
        <w:rPr>
          <w:rFonts w:ascii="Arial" w:hAnsi="Arial" w:cs="Arial"/>
          <w:bCs/>
          <w:color w:val="000000"/>
          <w:sz w:val="22"/>
          <w:szCs w:val="22"/>
        </w:rPr>
        <w:t xml:space="preserve"> </w:t>
      </w:r>
      <w:r w:rsidR="00C036F9" w:rsidRPr="004162B0">
        <w:rPr>
          <w:rFonts w:ascii="Arial" w:hAnsi="Arial" w:cs="Arial"/>
          <w:bCs/>
          <w:color w:val="000000"/>
          <w:sz w:val="22"/>
          <w:szCs w:val="22"/>
        </w:rPr>
        <w:t xml:space="preserve">Youth Workers have a role to play in the formation of young people’s values which in turn keep them safe.  </w:t>
      </w:r>
      <w:proofErr w:type="gramStart"/>
      <w:r w:rsidR="00C036F9" w:rsidRPr="004162B0">
        <w:rPr>
          <w:rFonts w:ascii="Arial" w:hAnsi="Arial" w:cs="Arial"/>
          <w:bCs/>
          <w:color w:val="000000"/>
          <w:sz w:val="22"/>
          <w:szCs w:val="22"/>
        </w:rPr>
        <w:t>Staff who become</w:t>
      </w:r>
      <w:proofErr w:type="gramEnd"/>
      <w:r w:rsidR="00C036F9" w:rsidRPr="004162B0">
        <w:rPr>
          <w:rFonts w:ascii="Arial" w:hAnsi="Arial" w:cs="Arial"/>
          <w:bCs/>
          <w:color w:val="000000"/>
          <w:sz w:val="22"/>
          <w:szCs w:val="22"/>
        </w:rPr>
        <w:t xml:space="preserve"> aware of young people whose influences or views could be termed extremist in any local, national or international manner should inform the safeguarding lead to enable an assessment to be made of the risk to the individual or others.  This should be done in partnership with the local Police Prevent team.</w:t>
      </w:r>
      <w:r w:rsidRPr="004162B0">
        <w:rPr>
          <w:rFonts w:ascii="Arial" w:hAnsi="Arial" w:cs="Arial"/>
          <w:bCs/>
          <w:color w:val="000000"/>
          <w:sz w:val="22"/>
          <w:szCs w:val="22"/>
        </w:rPr>
        <w:t xml:space="preserve"> </w:t>
      </w:r>
    </w:p>
    <w:p w:rsidR="00C036F9" w:rsidRPr="004162B0" w:rsidRDefault="00C036F9" w:rsidP="00043F22">
      <w:pPr>
        <w:autoSpaceDE w:val="0"/>
        <w:autoSpaceDN w:val="0"/>
        <w:adjustRightInd w:val="0"/>
        <w:rPr>
          <w:rFonts w:ascii="Arial" w:hAnsi="Arial" w:cs="Arial"/>
          <w:color w:val="000000"/>
          <w:sz w:val="22"/>
          <w:szCs w:val="22"/>
        </w:rPr>
      </w:pPr>
    </w:p>
    <w:p w:rsidR="004E65E4" w:rsidRPr="004162B0" w:rsidRDefault="004E65E4" w:rsidP="00043F22">
      <w:pPr>
        <w:jc w:val="both"/>
        <w:rPr>
          <w:rFonts w:ascii="Arial" w:hAnsi="Arial" w:cs="Arial"/>
          <w:color w:val="000000"/>
          <w:sz w:val="22"/>
          <w:szCs w:val="22"/>
        </w:rPr>
      </w:pPr>
    </w:p>
    <w:p w:rsidR="00DE11CB" w:rsidRPr="004162B0" w:rsidRDefault="00DE11CB" w:rsidP="00043F22">
      <w:pPr>
        <w:jc w:val="both"/>
        <w:rPr>
          <w:rFonts w:ascii="Arial" w:hAnsi="Arial" w:cs="Arial"/>
          <w:sz w:val="22"/>
          <w:szCs w:val="22"/>
        </w:rPr>
      </w:pPr>
      <w:r w:rsidRPr="004162B0">
        <w:rPr>
          <w:rFonts w:ascii="Arial" w:hAnsi="Arial" w:cs="Arial"/>
          <w:sz w:val="22"/>
          <w:szCs w:val="22"/>
        </w:rPr>
        <w:t xml:space="preserve">This is not an exhaustive list and it must be recognised that it is not the role of staff / volunteers to make an assessment of whether children or young people have suffered harm. Staff / volunteers / </w:t>
      </w:r>
      <w:r w:rsidR="00FE0298" w:rsidRPr="004162B0">
        <w:rPr>
          <w:rFonts w:ascii="Arial" w:hAnsi="Arial" w:cs="Arial"/>
          <w:sz w:val="22"/>
          <w:szCs w:val="22"/>
        </w:rPr>
        <w:t xml:space="preserve">the safeguarding lead </w:t>
      </w:r>
      <w:r w:rsidRPr="004162B0">
        <w:rPr>
          <w:rFonts w:ascii="Arial" w:hAnsi="Arial" w:cs="Arial"/>
          <w:sz w:val="22"/>
          <w:szCs w:val="22"/>
        </w:rPr>
        <w:t xml:space="preserve">do have a duty to report any concerns about harm in accordance with the </w:t>
      </w:r>
      <w:hyperlink r:id="rId8" w:anchor="core" w:history="1">
        <w:r w:rsidRPr="004162B0">
          <w:rPr>
            <w:rStyle w:val="Hyperlink"/>
            <w:rFonts w:ascii="Arial" w:hAnsi="Arial" w:cs="Arial"/>
            <w:sz w:val="22"/>
            <w:szCs w:val="22"/>
          </w:rPr>
          <w:t xml:space="preserve">Hull Safeguarding Children </w:t>
        </w:r>
        <w:r w:rsidR="004E65E4" w:rsidRPr="004162B0">
          <w:rPr>
            <w:rStyle w:val="Hyperlink"/>
            <w:rFonts w:ascii="Arial" w:hAnsi="Arial" w:cs="Arial"/>
            <w:sz w:val="22"/>
            <w:szCs w:val="22"/>
          </w:rPr>
          <w:t>Pa</w:t>
        </w:r>
        <w:r w:rsidR="00164C4D" w:rsidRPr="004162B0">
          <w:rPr>
            <w:rStyle w:val="Hyperlink"/>
            <w:rFonts w:ascii="Arial" w:hAnsi="Arial" w:cs="Arial"/>
            <w:sz w:val="22"/>
            <w:szCs w:val="22"/>
          </w:rPr>
          <w:t>rtnership</w:t>
        </w:r>
        <w:r w:rsidRPr="004162B0">
          <w:rPr>
            <w:rStyle w:val="Hyperlink"/>
            <w:rFonts w:ascii="Arial" w:hAnsi="Arial" w:cs="Arial"/>
            <w:sz w:val="22"/>
            <w:szCs w:val="22"/>
          </w:rPr>
          <w:t xml:space="preserve">, </w:t>
        </w:r>
        <w:r w:rsidR="00FE0298" w:rsidRPr="004162B0">
          <w:rPr>
            <w:rStyle w:val="Hyperlink"/>
            <w:rFonts w:ascii="Arial" w:hAnsi="Arial" w:cs="Arial"/>
            <w:sz w:val="22"/>
            <w:szCs w:val="22"/>
          </w:rPr>
          <w:t xml:space="preserve">Guidelines and </w:t>
        </w:r>
        <w:proofErr w:type="gramStart"/>
        <w:r w:rsidRPr="004162B0">
          <w:rPr>
            <w:rStyle w:val="Hyperlink"/>
            <w:rFonts w:ascii="Arial" w:hAnsi="Arial" w:cs="Arial"/>
            <w:sz w:val="22"/>
            <w:szCs w:val="22"/>
          </w:rPr>
          <w:t xml:space="preserve">Procedures </w:t>
        </w:r>
        <w:proofErr w:type="gramEnd"/>
      </w:hyperlink>
      <w:r w:rsidRPr="004162B0">
        <w:rPr>
          <w:rFonts w:ascii="Arial" w:hAnsi="Arial" w:cs="Arial"/>
          <w:sz w:val="22"/>
          <w:szCs w:val="22"/>
        </w:rPr>
        <w:t>.</w:t>
      </w:r>
    </w:p>
    <w:p w:rsidR="00BD3A07" w:rsidRPr="004162B0" w:rsidRDefault="00BD3A07" w:rsidP="00043F22">
      <w:pPr>
        <w:jc w:val="both"/>
        <w:rPr>
          <w:rFonts w:ascii="Arial" w:hAnsi="Arial" w:cs="Arial"/>
          <w:sz w:val="22"/>
          <w:szCs w:val="22"/>
        </w:rPr>
      </w:pPr>
    </w:p>
    <w:p w:rsidR="00DE11CB" w:rsidRPr="004162B0" w:rsidRDefault="00DE11CB" w:rsidP="00043F22">
      <w:pPr>
        <w:autoSpaceDE w:val="0"/>
        <w:autoSpaceDN w:val="0"/>
        <w:adjustRightInd w:val="0"/>
        <w:rPr>
          <w:rFonts w:ascii="Arial" w:hAnsi="Arial" w:cs="Arial"/>
          <w:color w:val="000000"/>
          <w:sz w:val="22"/>
          <w:szCs w:val="22"/>
        </w:rPr>
      </w:pPr>
      <w:r w:rsidRPr="004162B0">
        <w:rPr>
          <w:rFonts w:ascii="Arial" w:hAnsi="Arial" w:cs="Arial"/>
          <w:b/>
          <w:color w:val="000000"/>
          <w:sz w:val="22"/>
          <w:szCs w:val="22"/>
        </w:rPr>
        <w:t>Other specific sources of harm</w:t>
      </w:r>
    </w:p>
    <w:p w:rsidR="00E20F37" w:rsidRPr="004162B0" w:rsidRDefault="003D2882" w:rsidP="00043F22">
      <w:pPr>
        <w:autoSpaceDE w:val="0"/>
        <w:autoSpaceDN w:val="0"/>
        <w:adjustRightInd w:val="0"/>
        <w:rPr>
          <w:rFonts w:ascii="Arial" w:hAnsi="Arial" w:cs="Arial"/>
          <w:b/>
          <w:sz w:val="22"/>
          <w:szCs w:val="22"/>
        </w:rPr>
      </w:pPr>
      <w:r w:rsidRPr="004162B0">
        <w:rPr>
          <w:rFonts w:ascii="Arial" w:hAnsi="Arial" w:cs="Arial"/>
          <w:color w:val="000000"/>
          <w:sz w:val="22"/>
          <w:szCs w:val="22"/>
        </w:rPr>
        <w:t>Staff / volunteers</w:t>
      </w:r>
      <w:r w:rsidR="00530CC2" w:rsidRPr="004162B0">
        <w:rPr>
          <w:rFonts w:ascii="Arial" w:hAnsi="Arial" w:cs="Arial"/>
          <w:color w:val="000000"/>
          <w:sz w:val="22"/>
          <w:szCs w:val="22"/>
        </w:rPr>
        <w:t xml:space="preserve"> also need to be aware of other specific </w:t>
      </w:r>
      <w:r w:rsidR="00475FA3" w:rsidRPr="004162B0">
        <w:rPr>
          <w:rFonts w:ascii="Arial" w:hAnsi="Arial" w:cs="Arial"/>
          <w:color w:val="000000"/>
          <w:sz w:val="22"/>
          <w:szCs w:val="22"/>
        </w:rPr>
        <w:t xml:space="preserve">sources of harm which </w:t>
      </w:r>
      <w:r w:rsidR="00DE11CB" w:rsidRPr="004162B0">
        <w:rPr>
          <w:rFonts w:ascii="Arial" w:hAnsi="Arial" w:cs="Arial"/>
          <w:color w:val="000000"/>
          <w:sz w:val="22"/>
          <w:szCs w:val="22"/>
        </w:rPr>
        <w:t>may include</w:t>
      </w:r>
      <w:r w:rsidR="00475FA3" w:rsidRPr="004162B0">
        <w:rPr>
          <w:rFonts w:ascii="Arial" w:hAnsi="Arial" w:cs="Arial"/>
          <w:color w:val="000000"/>
          <w:sz w:val="22"/>
          <w:szCs w:val="22"/>
        </w:rPr>
        <w:t xml:space="preserve"> </w:t>
      </w:r>
      <w:hyperlink r:id="rId9" w:history="1">
        <w:r w:rsidR="00475FA3" w:rsidRPr="004162B0">
          <w:rPr>
            <w:rStyle w:val="Hyperlink"/>
            <w:rFonts w:ascii="Arial" w:hAnsi="Arial" w:cs="Arial"/>
            <w:sz w:val="22"/>
            <w:szCs w:val="22"/>
          </w:rPr>
          <w:t>F</w:t>
        </w:r>
        <w:r w:rsidR="00530CC2" w:rsidRPr="004162B0">
          <w:rPr>
            <w:rStyle w:val="Hyperlink"/>
            <w:rFonts w:ascii="Arial" w:hAnsi="Arial" w:cs="Arial"/>
            <w:sz w:val="22"/>
            <w:szCs w:val="22"/>
          </w:rPr>
          <w:t>emale Genital Mutilation (FGM</w:t>
        </w:r>
        <w:r w:rsidR="00D6256C" w:rsidRPr="004162B0">
          <w:rPr>
            <w:rStyle w:val="Hyperlink"/>
            <w:rFonts w:ascii="Arial" w:hAnsi="Arial" w:cs="Arial"/>
            <w:sz w:val="22"/>
            <w:szCs w:val="22"/>
          </w:rPr>
          <w:t>)</w:t>
        </w:r>
      </w:hyperlink>
      <w:r w:rsidR="004832C6" w:rsidRPr="004162B0">
        <w:rPr>
          <w:rFonts w:ascii="Arial" w:hAnsi="Arial" w:cs="Arial"/>
          <w:color w:val="000000"/>
          <w:sz w:val="22"/>
          <w:szCs w:val="22"/>
        </w:rPr>
        <w:t xml:space="preserve"> </w:t>
      </w:r>
      <w:r w:rsidR="007F3B6C" w:rsidRPr="004162B0">
        <w:rPr>
          <w:rFonts w:ascii="Arial" w:hAnsi="Arial" w:cs="Arial"/>
          <w:color w:val="000000"/>
          <w:sz w:val="22"/>
          <w:szCs w:val="22"/>
        </w:rPr>
        <w:t xml:space="preserve">and </w:t>
      </w:r>
      <w:hyperlink r:id="rId10" w:history="1">
        <w:r w:rsidR="007F3B6C" w:rsidRPr="004162B0">
          <w:rPr>
            <w:rStyle w:val="Hyperlink"/>
            <w:rFonts w:ascii="Arial" w:hAnsi="Arial" w:cs="Arial"/>
            <w:sz w:val="22"/>
            <w:szCs w:val="22"/>
          </w:rPr>
          <w:t xml:space="preserve">Child Sexual Exploitation </w:t>
        </w:r>
        <w:r w:rsidR="00D6256C" w:rsidRPr="004162B0">
          <w:rPr>
            <w:rStyle w:val="Hyperlink"/>
            <w:rFonts w:ascii="Arial" w:hAnsi="Arial" w:cs="Arial"/>
            <w:sz w:val="22"/>
            <w:szCs w:val="22"/>
          </w:rPr>
          <w:t>(CSE)</w:t>
        </w:r>
      </w:hyperlink>
      <w:r w:rsidR="00475FA3" w:rsidRPr="004162B0">
        <w:rPr>
          <w:rFonts w:ascii="Arial" w:hAnsi="Arial" w:cs="Arial"/>
          <w:color w:val="000000"/>
          <w:sz w:val="22"/>
          <w:szCs w:val="22"/>
        </w:rPr>
        <w:t>.</w:t>
      </w:r>
      <w:r w:rsidR="002B467F" w:rsidRPr="004162B0">
        <w:rPr>
          <w:rFonts w:ascii="Arial" w:hAnsi="Arial" w:cs="Arial"/>
          <w:b/>
          <w:sz w:val="22"/>
          <w:szCs w:val="22"/>
        </w:rPr>
        <w:t xml:space="preserve"> For a more comprehensive list of specific sources </w:t>
      </w:r>
      <w:r w:rsidR="00DE11CB" w:rsidRPr="004162B0">
        <w:rPr>
          <w:rFonts w:ascii="Arial" w:hAnsi="Arial" w:cs="Arial"/>
          <w:b/>
          <w:sz w:val="22"/>
          <w:szCs w:val="22"/>
        </w:rPr>
        <w:t xml:space="preserve">of harm, </w:t>
      </w:r>
      <w:r w:rsidR="002B467F" w:rsidRPr="004162B0">
        <w:rPr>
          <w:rFonts w:ascii="Arial" w:hAnsi="Arial" w:cs="Arial"/>
          <w:b/>
          <w:sz w:val="22"/>
          <w:szCs w:val="22"/>
        </w:rPr>
        <w:t xml:space="preserve">please refer to the </w:t>
      </w:r>
      <w:r w:rsidR="00DE11CB" w:rsidRPr="004162B0">
        <w:rPr>
          <w:rFonts w:ascii="Arial" w:hAnsi="Arial" w:cs="Arial"/>
          <w:b/>
          <w:sz w:val="22"/>
          <w:szCs w:val="22"/>
        </w:rPr>
        <w:t>practice guidance in H</w:t>
      </w:r>
      <w:r w:rsidR="000E4A6F" w:rsidRPr="004162B0">
        <w:rPr>
          <w:rFonts w:ascii="Arial" w:hAnsi="Arial" w:cs="Arial"/>
          <w:b/>
          <w:sz w:val="22"/>
          <w:szCs w:val="22"/>
        </w:rPr>
        <w:t xml:space="preserve">ull </w:t>
      </w:r>
      <w:r w:rsidR="00DE11CB" w:rsidRPr="004162B0">
        <w:rPr>
          <w:rFonts w:ascii="Arial" w:hAnsi="Arial" w:cs="Arial"/>
          <w:b/>
          <w:sz w:val="22"/>
          <w:szCs w:val="22"/>
        </w:rPr>
        <w:t>S</w:t>
      </w:r>
      <w:r w:rsidR="000E4A6F" w:rsidRPr="004162B0">
        <w:rPr>
          <w:rFonts w:ascii="Arial" w:hAnsi="Arial" w:cs="Arial"/>
          <w:b/>
          <w:sz w:val="22"/>
          <w:szCs w:val="22"/>
        </w:rPr>
        <w:t xml:space="preserve">afeguarding </w:t>
      </w:r>
      <w:r w:rsidR="00DE11CB" w:rsidRPr="004162B0">
        <w:rPr>
          <w:rFonts w:ascii="Arial" w:hAnsi="Arial" w:cs="Arial"/>
          <w:b/>
          <w:sz w:val="22"/>
          <w:szCs w:val="22"/>
        </w:rPr>
        <w:t>C</w:t>
      </w:r>
      <w:r w:rsidR="000E4A6F" w:rsidRPr="004162B0">
        <w:rPr>
          <w:rFonts w:ascii="Arial" w:hAnsi="Arial" w:cs="Arial"/>
          <w:b/>
          <w:sz w:val="22"/>
          <w:szCs w:val="22"/>
        </w:rPr>
        <w:t>hildren Partnership</w:t>
      </w:r>
      <w:r w:rsidR="00DE11CB" w:rsidRPr="004162B0">
        <w:rPr>
          <w:rFonts w:ascii="Arial" w:hAnsi="Arial" w:cs="Arial"/>
          <w:b/>
          <w:sz w:val="22"/>
          <w:szCs w:val="22"/>
        </w:rPr>
        <w:t xml:space="preserve"> </w:t>
      </w:r>
      <w:r w:rsidR="002B467F" w:rsidRPr="004162B0">
        <w:rPr>
          <w:rFonts w:ascii="Arial" w:hAnsi="Arial" w:cs="Arial"/>
          <w:b/>
          <w:sz w:val="22"/>
          <w:szCs w:val="22"/>
        </w:rPr>
        <w:t>guidelines and procedures</w:t>
      </w:r>
      <w:r w:rsidR="00DE11CB" w:rsidRPr="004162B0">
        <w:rPr>
          <w:rFonts w:ascii="Arial" w:hAnsi="Arial" w:cs="Arial"/>
          <w:b/>
          <w:sz w:val="22"/>
          <w:szCs w:val="22"/>
        </w:rPr>
        <w:t xml:space="preserve"> </w:t>
      </w:r>
      <w:hyperlink r:id="rId11" w:history="1">
        <w:r w:rsidR="00DE11CB" w:rsidRPr="004162B0">
          <w:rPr>
            <w:rStyle w:val="Hyperlink"/>
            <w:rFonts w:ascii="Arial" w:hAnsi="Arial" w:cs="Arial"/>
            <w:b/>
            <w:sz w:val="22"/>
            <w:szCs w:val="22"/>
          </w:rPr>
          <w:t>http://hullscb.proceduresonline.com</w:t>
        </w:r>
      </w:hyperlink>
    </w:p>
    <w:p w:rsidR="00DE11CB" w:rsidRPr="004162B0" w:rsidRDefault="00DE11CB" w:rsidP="00043F22">
      <w:pPr>
        <w:jc w:val="both"/>
        <w:rPr>
          <w:rFonts w:ascii="Arial" w:hAnsi="Arial" w:cs="Arial"/>
          <w:sz w:val="22"/>
          <w:szCs w:val="22"/>
        </w:rPr>
      </w:pPr>
    </w:p>
    <w:p w:rsidR="00903C4E" w:rsidRPr="004162B0" w:rsidRDefault="00FA28D7" w:rsidP="00043F22">
      <w:pPr>
        <w:jc w:val="both"/>
        <w:rPr>
          <w:rFonts w:ascii="Arial" w:hAnsi="Arial" w:cs="Arial"/>
          <w:b/>
          <w:sz w:val="22"/>
          <w:szCs w:val="22"/>
        </w:rPr>
      </w:pPr>
      <w:r w:rsidRPr="004162B0">
        <w:rPr>
          <w:rFonts w:ascii="Arial" w:hAnsi="Arial" w:cs="Arial"/>
          <w:b/>
          <w:sz w:val="22"/>
          <w:szCs w:val="22"/>
        </w:rPr>
        <w:t>7</w:t>
      </w:r>
      <w:r w:rsidR="0035162A" w:rsidRPr="004162B0">
        <w:rPr>
          <w:rFonts w:ascii="Arial" w:hAnsi="Arial" w:cs="Arial"/>
          <w:b/>
          <w:sz w:val="22"/>
          <w:szCs w:val="22"/>
        </w:rPr>
        <w:t xml:space="preserve">. </w:t>
      </w:r>
      <w:r w:rsidR="00903C4E" w:rsidRPr="004162B0">
        <w:rPr>
          <w:rFonts w:ascii="Arial" w:hAnsi="Arial" w:cs="Arial"/>
          <w:b/>
          <w:sz w:val="22"/>
          <w:szCs w:val="22"/>
        </w:rPr>
        <w:t>Recognition of harm</w:t>
      </w:r>
    </w:p>
    <w:p w:rsidR="00FE0298" w:rsidRPr="004162B0" w:rsidRDefault="00685A62" w:rsidP="00043F22">
      <w:pPr>
        <w:jc w:val="both"/>
        <w:rPr>
          <w:rFonts w:ascii="Arial" w:hAnsi="Arial" w:cs="Arial"/>
          <w:sz w:val="22"/>
          <w:szCs w:val="22"/>
        </w:rPr>
      </w:pPr>
      <w:r w:rsidRPr="004162B0">
        <w:rPr>
          <w:rFonts w:ascii="Arial" w:hAnsi="Arial" w:cs="Arial"/>
          <w:sz w:val="22"/>
          <w:szCs w:val="22"/>
        </w:rPr>
        <w:t>Everybody working with children and families must be alert to the needs of children and any risks of harm - including to unborn children, babies, older children, young carers, children</w:t>
      </w:r>
      <w:r w:rsidR="00FD3036" w:rsidRPr="004162B0">
        <w:rPr>
          <w:rFonts w:ascii="Arial" w:hAnsi="Arial" w:cs="Arial"/>
          <w:sz w:val="22"/>
          <w:szCs w:val="22"/>
        </w:rPr>
        <w:t xml:space="preserve"> who are</w:t>
      </w:r>
      <w:r w:rsidR="00E25BCC" w:rsidRPr="004162B0">
        <w:rPr>
          <w:rFonts w:ascii="Arial" w:hAnsi="Arial" w:cs="Arial"/>
          <w:sz w:val="22"/>
          <w:szCs w:val="22"/>
        </w:rPr>
        <w:t xml:space="preserve"> </w:t>
      </w:r>
      <w:r w:rsidR="00FD3036" w:rsidRPr="004162B0">
        <w:rPr>
          <w:rFonts w:ascii="Arial" w:hAnsi="Arial" w:cs="Arial"/>
          <w:sz w:val="22"/>
          <w:szCs w:val="22"/>
        </w:rPr>
        <w:t>disabled</w:t>
      </w:r>
      <w:r w:rsidR="00FE0298" w:rsidRPr="004162B0">
        <w:rPr>
          <w:rFonts w:ascii="Arial" w:hAnsi="Arial" w:cs="Arial"/>
          <w:sz w:val="22"/>
          <w:szCs w:val="22"/>
        </w:rPr>
        <w:t>. Practitioners should, in particular, be alert to the potential need for early help for a child who:</w:t>
      </w:r>
    </w:p>
    <w:p w:rsidR="00FE0298" w:rsidRPr="004162B0" w:rsidRDefault="004832C6" w:rsidP="00FA7360">
      <w:pPr>
        <w:pStyle w:val="ListParagraph"/>
        <w:numPr>
          <w:ilvl w:val="0"/>
          <w:numId w:val="24"/>
        </w:numPr>
        <w:jc w:val="both"/>
        <w:rPr>
          <w:rFonts w:ascii="Arial" w:hAnsi="Arial" w:cs="Arial"/>
          <w:sz w:val="22"/>
          <w:szCs w:val="22"/>
        </w:rPr>
      </w:pPr>
      <w:r w:rsidRPr="004162B0">
        <w:rPr>
          <w:rFonts w:ascii="Arial" w:hAnsi="Arial" w:cs="Arial"/>
          <w:sz w:val="22"/>
          <w:szCs w:val="22"/>
        </w:rPr>
        <w:t>i</w:t>
      </w:r>
      <w:r w:rsidR="00FE0298" w:rsidRPr="004162B0">
        <w:rPr>
          <w:rFonts w:ascii="Arial" w:hAnsi="Arial" w:cs="Arial"/>
          <w:sz w:val="22"/>
          <w:szCs w:val="22"/>
        </w:rPr>
        <w:t>s living in family circumstances which present challenges for the child, such as drug and alcohol misuse, adult mental health issues and domestic abuse,</w:t>
      </w:r>
      <w:r w:rsidR="00FD3036" w:rsidRPr="004162B0">
        <w:rPr>
          <w:rFonts w:ascii="Arial" w:hAnsi="Arial" w:cs="Arial"/>
          <w:sz w:val="22"/>
          <w:szCs w:val="22"/>
        </w:rPr>
        <w:t xml:space="preserve"> </w:t>
      </w:r>
      <w:r w:rsidR="00FE0298" w:rsidRPr="004162B0">
        <w:rPr>
          <w:rFonts w:ascii="Arial" w:hAnsi="Arial" w:cs="Arial"/>
          <w:sz w:val="22"/>
          <w:szCs w:val="22"/>
        </w:rPr>
        <w:t>children who are showing signs  of being drawn into anti-social or criminal behaviour, including gang involvement and association with organised crime groups;</w:t>
      </w:r>
    </w:p>
    <w:p w:rsidR="00FE0298" w:rsidRPr="004162B0" w:rsidRDefault="004832C6" w:rsidP="00FA7360">
      <w:pPr>
        <w:pStyle w:val="ListParagraph"/>
        <w:numPr>
          <w:ilvl w:val="0"/>
          <w:numId w:val="24"/>
        </w:numPr>
        <w:jc w:val="both"/>
        <w:rPr>
          <w:rFonts w:ascii="Arial" w:hAnsi="Arial" w:cs="Arial"/>
          <w:sz w:val="22"/>
          <w:szCs w:val="22"/>
        </w:rPr>
      </w:pPr>
      <w:r w:rsidRPr="004162B0">
        <w:rPr>
          <w:rFonts w:ascii="Arial" w:hAnsi="Arial" w:cs="Arial"/>
          <w:sz w:val="22"/>
          <w:szCs w:val="22"/>
        </w:rPr>
        <w:t>i</w:t>
      </w:r>
      <w:r w:rsidR="00FE0298" w:rsidRPr="004162B0">
        <w:rPr>
          <w:rFonts w:ascii="Arial" w:hAnsi="Arial" w:cs="Arial"/>
          <w:sz w:val="22"/>
          <w:szCs w:val="22"/>
        </w:rPr>
        <w:t>s misusing drugs and alcohol themselves;</w:t>
      </w:r>
    </w:p>
    <w:p w:rsidR="00FE0298" w:rsidRPr="004162B0" w:rsidRDefault="00FE0298" w:rsidP="00FA7360">
      <w:pPr>
        <w:pStyle w:val="ListParagraph"/>
        <w:numPr>
          <w:ilvl w:val="0"/>
          <w:numId w:val="24"/>
        </w:numPr>
        <w:jc w:val="both"/>
        <w:rPr>
          <w:rFonts w:ascii="Arial" w:hAnsi="Arial" w:cs="Arial"/>
          <w:sz w:val="22"/>
          <w:szCs w:val="22"/>
        </w:rPr>
      </w:pPr>
      <w:r w:rsidRPr="004162B0">
        <w:rPr>
          <w:rFonts w:ascii="Arial" w:hAnsi="Arial" w:cs="Arial"/>
          <w:sz w:val="22"/>
          <w:szCs w:val="22"/>
        </w:rPr>
        <w:t xml:space="preserve">has </w:t>
      </w:r>
      <w:r w:rsidR="00E25BCC" w:rsidRPr="004162B0">
        <w:rPr>
          <w:rFonts w:ascii="Arial" w:hAnsi="Arial" w:cs="Arial"/>
          <w:sz w:val="22"/>
          <w:szCs w:val="22"/>
        </w:rPr>
        <w:t>special educational needs</w:t>
      </w:r>
      <w:r w:rsidR="00FD3036" w:rsidRPr="004162B0">
        <w:rPr>
          <w:rFonts w:ascii="Arial" w:hAnsi="Arial" w:cs="Arial"/>
          <w:sz w:val="22"/>
          <w:szCs w:val="22"/>
        </w:rPr>
        <w:t>,</w:t>
      </w:r>
      <w:r w:rsidR="00685A62" w:rsidRPr="004162B0">
        <w:rPr>
          <w:rFonts w:ascii="Arial" w:hAnsi="Arial" w:cs="Arial"/>
          <w:sz w:val="22"/>
          <w:szCs w:val="22"/>
        </w:rPr>
        <w:t xml:space="preserve"> </w:t>
      </w:r>
    </w:p>
    <w:p w:rsidR="00FE0298" w:rsidRPr="004162B0" w:rsidRDefault="004832C6" w:rsidP="00FA7360">
      <w:pPr>
        <w:pStyle w:val="ListParagraph"/>
        <w:numPr>
          <w:ilvl w:val="0"/>
          <w:numId w:val="24"/>
        </w:numPr>
        <w:jc w:val="both"/>
        <w:rPr>
          <w:rFonts w:ascii="Arial" w:hAnsi="Arial" w:cs="Arial"/>
          <w:sz w:val="22"/>
          <w:szCs w:val="22"/>
        </w:rPr>
      </w:pPr>
      <w:r w:rsidRPr="004162B0">
        <w:rPr>
          <w:rFonts w:ascii="Arial" w:hAnsi="Arial" w:cs="Arial"/>
          <w:sz w:val="22"/>
          <w:szCs w:val="22"/>
        </w:rPr>
        <w:t xml:space="preserve">is </w:t>
      </w:r>
      <w:r w:rsidR="00685A62" w:rsidRPr="004162B0">
        <w:rPr>
          <w:rFonts w:ascii="Arial" w:hAnsi="Arial" w:cs="Arial"/>
          <w:sz w:val="22"/>
          <w:szCs w:val="22"/>
        </w:rPr>
        <w:t>living away from home</w:t>
      </w:r>
      <w:r w:rsidR="00FE0298" w:rsidRPr="004162B0">
        <w:rPr>
          <w:rFonts w:ascii="Arial" w:hAnsi="Arial" w:cs="Arial"/>
          <w:sz w:val="22"/>
          <w:szCs w:val="22"/>
        </w:rPr>
        <w:t xml:space="preserve"> (including privately fostered children), children who </w:t>
      </w:r>
      <w:r w:rsidR="00FD3036" w:rsidRPr="004162B0">
        <w:rPr>
          <w:rFonts w:ascii="Arial" w:hAnsi="Arial" w:cs="Arial"/>
          <w:sz w:val="22"/>
          <w:szCs w:val="22"/>
        </w:rPr>
        <w:t>are</w:t>
      </w:r>
      <w:r w:rsidR="00685A62" w:rsidRPr="004162B0">
        <w:rPr>
          <w:rFonts w:ascii="Arial" w:hAnsi="Arial" w:cs="Arial"/>
          <w:sz w:val="22"/>
          <w:szCs w:val="22"/>
        </w:rPr>
        <w:t xml:space="preserve"> Looked After by the local authority</w:t>
      </w:r>
      <w:r w:rsidR="00FE0298" w:rsidRPr="004162B0">
        <w:rPr>
          <w:rFonts w:ascii="Arial" w:hAnsi="Arial" w:cs="Arial"/>
          <w:sz w:val="22"/>
          <w:szCs w:val="22"/>
        </w:rPr>
        <w:t xml:space="preserve"> or have recently returned home to their family from care;</w:t>
      </w:r>
    </w:p>
    <w:p w:rsidR="00FE0298" w:rsidRPr="004162B0" w:rsidRDefault="00FE0298" w:rsidP="00FA7360">
      <w:pPr>
        <w:pStyle w:val="ListParagraph"/>
        <w:numPr>
          <w:ilvl w:val="0"/>
          <w:numId w:val="24"/>
        </w:numPr>
        <w:jc w:val="both"/>
        <w:rPr>
          <w:rFonts w:ascii="Arial" w:hAnsi="Arial" w:cs="Arial"/>
          <w:sz w:val="22"/>
          <w:szCs w:val="22"/>
        </w:rPr>
      </w:pPr>
      <w:r w:rsidRPr="004162B0">
        <w:rPr>
          <w:rFonts w:ascii="Arial" w:hAnsi="Arial" w:cs="Arial"/>
          <w:sz w:val="22"/>
          <w:szCs w:val="22"/>
        </w:rPr>
        <w:t>is frequently missing/goes missing from care or from home;</w:t>
      </w:r>
    </w:p>
    <w:p w:rsidR="00FE0298" w:rsidRPr="004162B0" w:rsidRDefault="00FE0298" w:rsidP="00FA7360">
      <w:pPr>
        <w:pStyle w:val="ListParagraph"/>
        <w:numPr>
          <w:ilvl w:val="0"/>
          <w:numId w:val="24"/>
        </w:numPr>
        <w:jc w:val="both"/>
        <w:rPr>
          <w:rFonts w:ascii="Arial" w:hAnsi="Arial" w:cs="Arial"/>
          <w:sz w:val="22"/>
          <w:szCs w:val="22"/>
        </w:rPr>
      </w:pPr>
      <w:r w:rsidRPr="004162B0">
        <w:rPr>
          <w:rFonts w:ascii="Arial" w:hAnsi="Arial" w:cs="Arial"/>
          <w:sz w:val="22"/>
          <w:szCs w:val="22"/>
        </w:rPr>
        <w:t>is at risk of modern slavery, trafficking or exploitation;</w:t>
      </w:r>
    </w:p>
    <w:p w:rsidR="00FE0298" w:rsidRPr="004162B0" w:rsidRDefault="00FE0298" w:rsidP="00FA7360">
      <w:pPr>
        <w:pStyle w:val="ListParagraph"/>
        <w:numPr>
          <w:ilvl w:val="0"/>
          <w:numId w:val="24"/>
        </w:numPr>
        <w:jc w:val="both"/>
        <w:rPr>
          <w:rFonts w:ascii="Arial" w:hAnsi="Arial" w:cs="Arial"/>
          <w:sz w:val="22"/>
          <w:szCs w:val="22"/>
        </w:rPr>
      </w:pPr>
      <w:r w:rsidRPr="004162B0">
        <w:rPr>
          <w:rFonts w:ascii="Arial" w:hAnsi="Arial" w:cs="Arial"/>
          <w:sz w:val="22"/>
          <w:szCs w:val="22"/>
        </w:rPr>
        <w:t>is</w:t>
      </w:r>
      <w:r w:rsidR="00231D33" w:rsidRPr="004162B0">
        <w:rPr>
          <w:rFonts w:ascii="Arial" w:hAnsi="Arial" w:cs="Arial"/>
          <w:sz w:val="22"/>
          <w:szCs w:val="22"/>
        </w:rPr>
        <w:t xml:space="preserve"> </w:t>
      </w:r>
      <w:r w:rsidRPr="004162B0">
        <w:rPr>
          <w:rFonts w:ascii="Arial" w:hAnsi="Arial" w:cs="Arial"/>
          <w:sz w:val="22"/>
          <w:szCs w:val="22"/>
        </w:rPr>
        <w:t xml:space="preserve"> </w:t>
      </w:r>
      <w:r w:rsidR="00231D33" w:rsidRPr="004162B0">
        <w:rPr>
          <w:rFonts w:ascii="Arial" w:hAnsi="Arial" w:cs="Arial"/>
          <w:sz w:val="22"/>
          <w:szCs w:val="22"/>
        </w:rPr>
        <w:t>a</w:t>
      </w:r>
      <w:r w:rsidRPr="004162B0">
        <w:rPr>
          <w:rFonts w:ascii="Arial" w:hAnsi="Arial" w:cs="Arial"/>
          <w:sz w:val="22"/>
          <w:szCs w:val="22"/>
        </w:rPr>
        <w:t>t risk of being radicalised or exploited;</w:t>
      </w:r>
    </w:p>
    <w:p w:rsidR="00FE0298" w:rsidRPr="004162B0" w:rsidRDefault="00FE0298" w:rsidP="00043F22">
      <w:pPr>
        <w:jc w:val="both"/>
        <w:rPr>
          <w:rFonts w:ascii="Arial" w:hAnsi="Arial" w:cs="Arial"/>
          <w:sz w:val="22"/>
          <w:szCs w:val="22"/>
        </w:rPr>
      </w:pPr>
    </w:p>
    <w:p w:rsidR="00685A62" w:rsidRPr="004162B0" w:rsidRDefault="00685A62" w:rsidP="00043F22">
      <w:pPr>
        <w:jc w:val="both"/>
        <w:rPr>
          <w:rFonts w:ascii="Arial" w:hAnsi="Arial" w:cs="Arial"/>
          <w:sz w:val="22"/>
          <w:szCs w:val="22"/>
        </w:rPr>
      </w:pPr>
      <w:r w:rsidRPr="004162B0">
        <w:rPr>
          <w:rFonts w:ascii="Arial" w:hAnsi="Arial" w:cs="Arial"/>
          <w:sz w:val="22"/>
          <w:szCs w:val="22"/>
        </w:rPr>
        <w:lastRenderedPageBreak/>
        <w:t>All staff and volunteers should be able to recognise, and know how to act upon, evidence that a child's health or development is being is impaired or that the child is suffering, or is likely to suffer significant harm.</w:t>
      </w:r>
    </w:p>
    <w:p w:rsidR="00685A62" w:rsidRPr="004162B0" w:rsidRDefault="00685A62" w:rsidP="00043F22">
      <w:pPr>
        <w:jc w:val="both"/>
        <w:rPr>
          <w:rFonts w:ascii="Arial" w:hAnsi="Arial" w:cs="Arial"/>
          <w:sz w:val="22"/>
          <w:szCs w:val="22"/>
        </w:rPr>
      </w:pPr>
    </w:p>
    <w:p w:rsidR="00903C4E" w:rsidRPr="004162B0" w:rsidRDefault="00903C4E" w:rsidP="00043F22">
      <w:pPr>
        <w:jc w:val="both"/>
        <w:rPr>
          <w:rFonts w:ascii="Arial" w:hAnsi="Arial" w:cs="Arial"/>
          <w:sz w:val="22"/>
          <w:szCs w:val="22"/>
        </w:rPr>
      </w:pPr>
      <w:r w:rsidRPr="004162B0">
        <w:rPr>
          <w:rFonts w:ascii="Arial" w:hAnsi="Arial" w:cs="Arial"/>
          <w:sz w:val="22"/>
          <w:szCs w:val="22"/>
        </w:rPr>
        <w:t xml:space="preserve">The harm or </w:t>
      </w:r>
      <w:r w:rsidR="00685A62" w:rsidRPr="004162B0">
        <w:rPr>
          <w:rFonts w:ascii="Arial" w:hAnsi="Arial" w:cs="Arial"/>
          <w:sz w:val="22"/>
          <w:szCs w:val="22"/>
        </w:rPr>
        <w:t xml:space="preserve">potential </w:t>
      </w:r>
      <w:r w:rsidRPr="004162B0">
        <w:rPr>
          <w:rFonts w:ascii="Arial" w:hAnsi="Arial" w:cs="Arial"/>
          <w:sz w:val="22"/>
          <w:szCs w:val="22"/>
        </w:rPr>
        <w:t xml:space="preserve">harm </w:t>
      </w:r>
      <w:r w:rsidR="00685A62" w:rsidRPr="004162B0">
        <w:rPr>
          <w:rFonts w:ascii="Arial" w:hAnsi="Arial" w:cs="Arial"/>
          <w:sz w:val="22"/>
          <w:szCs w:val="22"/>
        </w:rPr>
        <w:t xml:space="preserve">to </w:t>
      </w:r>
      <w:r w:rsidRPr="004162B0">
        <w:rPr>
          <w:rFonts w:ascii="Arial" w:hAnsi="Arial" w:cs="Arial"/>
          <w:sz w:val="22"/>
          <w:szCs w:val="22"/>
        </w:rPr>
        <w:t>a child may come to your attention in a number of possible ways;</w:t>
      </w:r>
    </w:p>
    <w:p w:rsidR="00903C4E" w:rsidRPr="004162B0" w:rsidRDefault="00903C4E" w:rsidP="00043F22">
      <w:pPr>
        <w:jc w:val="both"/>
        <w:rPr>
          <w:rFonts w:ascii="Arial" w:hAnsi="Arial" w:cs="Arial"/>
          <w:sz w:val="22"/>
          <w:szCs w:val="22"/>
        </w:rPr>
      </w:pPr>
    </w:p>
    <w:p w:rsidR="00903C4E" w:rsidRPr="004162B0" w:rsidRDefault="00903C4E" w:rsidP="00FA7360">
      <w:pPr>
        <w:numPr>
          <w:ilvl w:val="0"/>
          <w:numId w:val="3"/>
        </w:numPr>
        <w:jc w:val="both"/>
        <w:rPr>
          <w:rFonts w:ascii="Arial" w:hAnsi="Arial" w:cs="Arial"/>
          <w:sz w:val="22"/>
          <w:szCs w:val="22"/>
        </w:rPr>
      </w:pPr>
      <w:r w:rsidRPr="004162B0">
        <w:rPr>
          <w:rFonts w:ascii="Arial" w:hAnsi="Arial" w:cs="Arial"/>
          <w:sz w:val="22"/>
          <w:szCs w:val="22"/>
        </w:rPr>
        <w:t xml:space="preserve">Information given </w:t>
      </w:r>
      <w:r w:rsidR="00E25BCC" w:rsidRPr="004162B0">
        <w:rPr>
          <w:rFonts w:ascii="Arial" w:hAnsi="Arial" w:cs="Arial"/>
          <w:sz w:val="22"/>
          <w:szCs w:val="22"/>
        </w:rPr>
        <w:t xml:space="preserve">to you </w:t>
      </w:r>
      <w:r w:rsidRPr="004162B0">
        <w:rPr>
          <w:rFonts w:ascii="Arial" w:hAnsi="Arial" w:cs="Arial"/>
          <w:sz w:val="22"/>
          <w:szCs w:val="22"/>
        </w:rPr>
        <w:t xml:space="preserve">by the child, </w:t>
      </w:r>
      <w:r w:rsidR="00124846" w:rsidRPr="004162B0">
        <w:rPr>
          <w:rFonts w:ascii="Arial" w:hAnsi="Arial" w:cs="Arial"/>
          <w:sz w:val="22"/>
          <w:szCs w:val="22"/>
        </w:rPr>
        <w:t>thei</w:t>
      </w:r>
      <w:r w:rsidRPr="004162B0">
        <w:rPr>
          <w:rFonts w:ascii="Arial" w:hAnsi="Arial" w:cs="Arial"/>
          <w:sz w:val="22"/>
          <w:szCs w:val="22"/>
        </w:rPr>
        <w:t>r friends, a family member or close associate.</w:t>
      </w:r>
    </w:p>
    <w:p w:rsidR="00903C4E" w:rsidRPr="004162B0" w:rsidRDefault="00B25955" w:rsidP="00FA7360">
      <w:pPr>
        <w:numPr>
          <w:ilvl w:val="0"/>
          <w:numId w:val="3"/>
        </w:numPr>
        <w:jc w:val="both"/>
        <w:rPr>
          <w:rFonts w:ascii="Arial" w:hAnsi="Arial" w:cs="Arial"/>
          <w:sz w:val="22"/>
          <w:szCs w:val="22"/>
        </w:rPr>
      </w:pPr>
      <w:proofErr w:type="gramStart"/>
      <w:r w:rsidRPr="004162B0">
        <w:rPr>
          <w:rFonts w:ascii="Arial" w:hAnsi="Arial" w:cs="Arial"/>
          <w:sz w:val="22"/>
          <w:szCs w:val="22"/>
        </w:rPr>
        <w:t>changes</w:t>
      </w:r>
      <w:proofErr w:type="gramEnd"/>
      <w:r w:rsidRPr="004162B0">
        <w:rPr>
          <w:rFonts w:ascii="Arial" w:hAnsi="Arial" w:cs="Arial"/>
          <w:sz w:val="22"/>
          <w:szCs w:val="22"/>
        </w:rPr>
        <w:t xml:space="preserve"> in the child’s behaviour or presentation</w:t>
      </w:r>
      <w:r w:rsidR="00903C4E" w:rsidRPr="004162B0">
        <w:rPr>
          <w:rFonts w:ascii="Arial" w:hAnsi="Arial" w:cs="Arial"/>
          <w:sz w:val="22"/>
          <w:szCs w:val="22"/>
        </w:rPr>
        <w:t>.</w:t>
      </w:r>
    </w:p>
    <w:p w:rsidR="00903C4E" w:rsidRPr="004162B0" w:rsidRDefault="00903C4E" w:rsidP="00FA7360">
      <w:pPr>
        <w:numPr>
          <w:ilvl w:val="0"/>
          <w:numId w:val="3"/>
        </w:numPr>
        <w:jc w:val="both"/>
        <w:rPr>
          <w:rFonts w:ascii="Arial" w:hAnsi="Arial" w:cs="Arial"/>
          <w:sz w:val="22"/>
          <w:szCs w:val="22"/>
        </w:rPr>
      </w:pPr>
      <w:r w:rsidRPr="004162B0">
        <w:rPr>
          <w:rFonts w:ascii="Arial" w:hAnsi="Arial" w:cs="Arial"/>
          <w:sz w:val="22"/>
          <w:szCs w:val="22"/>
        </w:rPr>
        <w:t>An injury which arouses suspicion because;</w:t>
      </w:r>
    </w:p>
    <w:p w:rsidR="00903C4E" w:rsidRPr="004162B0" w:rsidRDefault="00903C4E" w:rsidP="00FA7360">
      <w:pPr>
        <w:numPr>
          <w:ilvl w:val="1"/>
          <w:numId w:val="3"/>
        </w:numPr>
        <w:jc w:val="both"/>
        <w:rPr>
          <w:rFonts w:ascii="Arial" w:hAnsi="Arial" w:cs="Arial"/>
          <w:sz w:val="22"/>
          <w:szCs w:val="22"/>
        </w:rPr>
      </w:pPr>
      <w:r w:rsidRPr="004162B0">
        <w:rPr>
          <w:rFonts w:ascii="Arial" w:hAnsi="Arial" w:cs="Arial"/>
          <w:sz w:val="22"/>
          <w:szCs w:val="22"/>
        </w:rPr>
        <w:t>It does not make sense when compared with the explanation given.</w:t>
      </w:r>
    </w:p>
    <w:p w:rsidR="00903C4E" w:rsidRPr="004162B0" w:rsidRDefault="00903C4E" w:rsidP="00FA7360">
      <w:pPr>
        <w:numPr>
          <w:ilvl w:val="1"/>
          <w:numId w:val="3"/>
        </w:numPr>
        <w:jc w:val="both"/>
        <w:rPr>
          <w:rFonts w:ascii="Arial" w:hAnsi="Arial" w:cs="Arial"/>
          <w:sz w:val="22"/>
          <w:szCs w:val="22"/>
        </w:rPr>
      </w:pPr>
      <w:r w:rsidRPr="004162B0">
        <w:rPr>
          <w:rFonts w:ascii="Arial" w:hAnsi="Arial" w:cs="Arial"/>
          <w:sz w:val="22"/>
          <w:szCs w:val="22"/>
        </w:rPr>
        <w:t>The explanations differ depending on who is giving them (</w:t>
      </w:r>
      <w:r w:rsidRPr="004162B0">
        <w:rPr>
          <w:rFonts w:ascii="Arial" w:hAnsi="Arial" w:cs="Arial"/>
          <w:i/>
          <w:sz w:val="22"/>
          <w:szCs w:val="22"/>
        </w:rPr>
        <w:t xml:space="preserve">e.g., </w:t>
      </w:r>
      <w:r w:rsidRPr="004162B0">
        <w:rPr>
          <w:rFonts w:ascii="Arial" w:hAnsi="Arial" w:cs="Arial"/>
          <w:sz w:val="22"/>
          <w:szCs w:val="22"/>
        </w:rPr>
        <w:t>differing explanations from the parent / carer and child).</w:t>
      </w:r>
    </w:p>
    <w:p w:rsidR="002519C7" w:rsidRPr="004162B0" w:rsidRDefault="00903C4E" w:rsidP="00FA7360">
      <w:pPr>
        <w:numPr>
          <w:ilvl w:val="1"/>
          <w:numId w:val="3"/>
        </w:numPr>
        <w:jc w:val="both"/>
        <w:rPr>
          <w:rFonts w:ascii="Arial" w:hAnsi="Arial" w:cs="Arial"/>
          <w:sz w:val="22"/>
          <w:szCs w:val="22"/>
        </w:rPr>
      </w:pPr>
      <w:r w:rsidRPr="004162B0">
        <w:rPr>
          <w:rFonts w:ascii="Arial" w:hAnsi="Arial" w:cs="Arial"/>
          <w:sz w:val="22"/>
          <w:szCs w:val="22"/>
        </w:rPr>
        <w:t>The child appears anxious and evasive when asked about the injury</w:t>
      </w:r>
      <w:r w:rsidR="002519C7" w:rsidRPr="004162B0">
        <w:rPr>
          <w:rFonts w:ascii="Arial" w:hAnsi="Arial" w:cs="Arial"/>
          <w:sz w:val="22"/>
          <w:szCs w:val="22"/>
        </w:rPr>
        <w:t>;</w:t>
      </w:r>
    </w:p>
    <w:p w:rsidR="00903C4E" w:rsidRPr="004162B0" w:rsidRDefault="002519C7" w:rsidP="00FA7360">
      <w:pPr>
        <w:numPr>
          <w:ilvl w:val="1"/>
          <w:numId w:val="3"/>
        </w:numPr>
        <w:jc w:val="both"/>
        <w:rPr>
          <w:rFonts w:ascii="Arial" w:hAnsi="Arial" w:cs="Arial"/>
          <w:sz w:val="22"/>
          <w:szCs w:val="22"/>
        </w:rPr>
      </w:pPr>
      <w:r w:rsidRPr="004162B0">
        <w:rPr>
          <w:rFonts w:ascii="Arial" w:hAnsi="Arial" w:cs="Arial"/>
          <w:sz w:val="22"/>
          <w:szCs w:val="22"/>
        </w:rPr>
        <w:t>They are a pre mobile baby with bruising.</w:t>
      </w:r>
    </w:p>
    <w:p w:rsidR="00903C4E" w:rsidRPr="004162B0" w:rsidRDefault="00903C4E" w:rsidP="00FA7360">
      <w:pPr>
        <w:numPr>
          <w:ilvl w:val="0"/>
          <w:numId w:val="4"/>
        </w:numPr>
        <w:jc w:val="both"/>
        <w:rPr>
          <w:rFonts w:ascii="Arial" w:hAnsi="Arial" w:cs="Arial"/>
          <w:sz w:val="22"/>
          <w:szCs w:val="22"/>
        </w:rPr>
      </w:pPr>
      <w:r w:rsidRPr="004162B0">
        <w:rPr>
          <w:rFonts w:ascii="Arial" w:hAnsi="Arial" w:cs="Arial"/>
          <w:sz w:val="22"/>
          <w:szCs w:val="22"/>
        </w:rPr>
        <w:t xml:space="preserve">Suspicion being raised when a number of factors occur over time, for example, the child fails to progress and thrive in contrast to </w:t>
      </w:r>
      <w:r w:rsidR="00B25955" w:rsidRPr="004162B0">
        <w:rPr>
          <w:rFonts w:ascii="Arial" w:hAnsi="Arial" w:cs="Arial"/>
          <w:sz w:val="22"/>
          <w:szCs w:val="22"/>
        </w:rPr>
        <w:t>thei</w:t>
      </w:r>
      <w:r w:rsidRPr="004162B0">
        <w:rPr>
          <w:rFonts w:ascii="Arial" w:hAnsi="Arial" w:cs="Arial"/>
          <w:sz w:val="22"/>
          <w:szCs w:val="22"/>
        </w:rPr>
        <w:t>r peers.</w:t>
      </w:r>
    </w:p>
    <w:p w:rsidR="00903C4E" w:rsidRPr="004162B0" w:rsidRDefault="00685A62" w:rsidP="00FA7360">
      <w:pPr>
        <w:numPr>
          <w:ilvl w:val="0"/>
          <w:numId w:val="4"/>
        </w:numPr>
        <w:jc w:val="both"/>
        <w:rPr>
          <w:rFonts w:ascii="Arial" w:hAnsi="Arial" w:cs="Arial"/>
          <w:sz w:val="22"/>
          <w:szCs w:val="22"/>
        </w:rPr>
      </w:pPr>
      <w:r w:rsidRPr="004162B0">
        <w:rPr>
          <w:rFonts w:ascii="Arial" w:hAnsi="Arial" w:cs="Arial"/>
          <w:sz w:val="22"/>
          <w:szCs w:val="22"/>
        </w:rPr>
        <w:t>A young person having c</w:t>
      </w:r>
      <w:r w:rsidR="00903C4E" w:rsidRPr="004162B0">
        <w:rPr>
          <w:rFonts w:ascii="Arial" w:hAnsi="Arial" w:cs="Arial"/>
          <w:sz w:val="22"/>
          <w:szCs w:val="22"/>
        </w:rPr>
        <w:t>ontact with</w:t>
      </w:r>
      <w:r w:rsidR="00FD3036" w:rsidRPr="004162B0">
        <w:rPr>
          <w:rFonts w:ascii="Arial" w:hAnsi="Arial" w:cs="Arial"/>
          <w:sz w:val="22"/>
          <w:szCs w:val="22"/>
        </w:rPr>
        <w:t xml:space="preserve"> an individual or</w:t>
      </w:r>
      <w:r w:rsidR="00903C4E" w:rsidRPr="004162B0">
        <w:rPr>
          <w:rFonts w:ascii="Arial" w:hAnsi="Arial" w:cs="Arial"/>
          <w:sz w:val="22"/>
          <w:szCs w:val="22"/>
        </w:rPr>
        <w:t xml:space="preserve"> individuals who </w:t>
      </w:r>
      <w:r w:rsidR="00FD3036" w:rsidRPr="004162B0">
        <w:rPr>
          <w:rFonts w:ascii="Arial" w:hAnsi="Arial" w:cs="Arial"/>
          <w:sz w:val="22"/>
          <w:szCs w:val="22"/>
        </w:rPr>
        <w:t>have been identified as presenting a risk or potential risk of harm to children.</w:t>
      </w:r>
      <w:r w:rsidRPr="004162B0">
        <w:rPr>
          <w:rFonts w:ascii="Arial" w:hAnsi="Arial" w:cs="Arial"/>
          <w:sz w:val="22"/>
          <w:szCs w:val="22"/>
        </w:rPr>
        <w:t xml:space="preserve"> </w:t>
      </w:r>
    </w:p>
    <w:p w:rsidR="00903C4E" w:rsidRPr="004162B0" w:rsidRDefault="00903C4E" w:rsidP="00FA7360">
      <w:pPr>
        <w:numPr>
          <w:ilvl w:val="0"/>
          <w:numId w:val="4"/>
        </w:numPr>
        <w:jc w:val="both"/>
        <w:rPr>
          <w:rFonts w:ascii="Arial" w:hAnsi="Arial" w:cs="Arial"/>
          <w:sz w:val="22"/>
          <w:szCs w:val="22"/>
        </w:rPr>
      </w:pPr>
      <w:r w:rsidRPr="004162B0">
        <w:rPr>
          <w:rFonts w:ascii="Arial" w:hAnsi="Arial" w:cs="Arial"/>
          <w:sz w:val="22"/>
          <w:szCs w:val="22"/>
        </w:rPr>
        <w:t>The parent’s behaviour before the birth of a child may indicate the likelihood of significant harm to an unborn child, for example substance misuse, or, previous ch</w:t>
      </w:r>
      <w:r w:rsidR="004832C6" w:rsidRPr="004162B0">
        <w:rPr>
          <w:rFonts w:ascii="Arial" w:hAnsi="Arial" w:cs="Arial"/>
          <w:sz w:val="22"/>
          <w:szCs w:val="22"/>
        </w:rPr>
        <w:t>ildren removed from their care</w:t>
      </w:r>
      <w:r w:rsidRPr="004162B0">
        <w:rPr>
          <w:rFonts w:ascii="Arial" w:hAnsi="Arial" w:cs="Arial"/>
          <w:sz w:val="22"/>
          <w:szCs w:val="22"/>
        </w:rPr>
        <w:t>.</w:t>
      </w:r>
    </w:p>
    <w:p w:rsidR="00857EDA" w:rsidRPr="004162B0" w:rsidRDefault="00857EDA" w:rsidP="00FA7360">
      <w:pPr>
        <w:numPr>
          <w:ilvl w:val="0"/>
          <w:numId w:val="4"/>
        </w:numPr>
        <w:jc w:val="both"/>
        <w:rPr>
          <w:rFonts w:ascii="Arial" w:hAnsi="Arial" w:cs="Arial"/>
          <w:sz w:val="22"/>
          <w:szCs w:val="22"/>
        </w:rPr>
      </w:pPr>
      <w:r w:rsidRPr="004162B0">
        <w:rPr>
          <w:rFonts w:ascii="Arial" w:hAnsi="Arial" w:cs="Arial"/>
          <w:sz w:val="22"/>
          <w:szCs w:val="22"/>
        </w:rPr>
        <w:t>A child who is not brought to appointments, particularly medical appointments</w:t>
      </w:r>
    </w:p>
    <w:p w:rsidR="00F3520A" w:rsidRPr="004162B0" w:rsidRDefault="00F3520A" w:rsidP="00043F22">
      <w:pPr>
        <w:jc w:val="both"/>
        <w:rPr>
          <w:rFonts w:ascii="Arial" w:hAnsi="Arial" w:cs="Arial"/>
          <w:sz w:val="22"/>
          <w:szCs w:val="22"/>
        </w:rPr>
      </w:pPr>
    </w:p>
    <w:p w:rsidR="00903C4E" w:rsidRPr="004162B0" w:rsidRDefault="00FA28D7" w:rsidP="00043F22">
      <w:pPr>
        <w:jc w:val="both"/>
        <w:rPr>
          <w:rFonts w:ascii="Arial" w:hAnsi="Arial" w:cs="Arial"/>
          <w:b/>
          <w:sz w:val="22"/>
          <w:szCs w:val="22"/>
        </w:rPr>
      </w:pPr>
      <w:r w:rsidRPr="004162B0">
        <w:rPr>
          <w:rFonts w:ascii="Arial" w:hAnsi="Arial" w:cs="Arial"/>
          <w:b/>
          <w:sz w:val="22"/>
          <w:szCs w:val="22"/>
        </w:rPr>
        <w:t>8</w:t>
      </w:r>
      <w:r w:rsidR="0035162A" w:rsidRPr="004162B0">
        <w:rPr>
          <w:rFonts w:ascii="Arial" w:hAnsi="Arial" w:cs="Arial"/>
          <w:b/>
          <w:sz w:val="22"/>
          <w:szCs w:val="22"/>
        </w:rPr>
        <w:t xml:space="preserve">. </w:t>
      </w:r>
      <w:r w:rsidR="00903C4E" w:rsidRPr="004162B0">
        <w:rPr>
          <w:rFonts w:ascii="Arial" w:hAnsi="Arial" w:cs="Arial"/>
          <w:b/>
          <w:sz w:val="22"/>
          <w:szCs w:val="22"/>
        </w:rPr>
        <w:t>Acting on concerns</w:t>
      </w:r>
    </w:p>
    <w:p w:rsidR="00185D13" w:rsidRPr="004162B0" w:rsidRDefault="00232026"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t xml:space="preserve">No </w:t>
      </w:r>
      <w:r w:rsidR="00B25955" w:rsidRPr="004162B0">
        <w:rPr>
          <w:rFonts w:ascii="Arial" w:hAnsi="Arial" w:cs="Arial"/>
          <w:color w:val="000000"/>
          <w:sz w:val="22"/>
          <w:szCs w:val="22"/>
        </w:rPr>
        <w:t xml:space="preserve">practitioner </w:t>
      </w:r>
      <w:r w:rsidRPr="004162B0">
        <w:rPr>
          <w:rFonts w:ascii="Arial" w:hAnsi="Arial" w:cs="Arial"/>
          <w:color w:val="000000"/>
          <w:sz w:val="22"/>
          <w:szCs w:val="22"/>
        </w:rPr>
        <w:t xml:space="preserve">should assume that someone else will pass on information which they think may be critical to keeping a child safe. If a </w:t>
      </w:r>
      <w:r w:rsidR="00B25955" w:rsidRPr="004162B0">
        <w:rPr>
          <w:rFonts w:ascii="Arial" w:hAnsi="Arial" w:cs="Arial"/>
          <w:color w:val="000000"/>
          <w:sz w:val="22"/>
          <w:szCs w:val="22"/>
        </w:rPr>
        <w:t xml:space="preserve">practitioner </w:t>
      </w:r>
      <w:r w:rsidRPr="004162B0">
        <w:rPr>
          <w:rFonts w:ascii="Arial" w:hAnsi="Arial" w:cs="Arial"/>
          <w:color w:val="000000"/>
          <w:sz w:val="22"/>
          <w:szCs w:val="22"/>
        </w:rPr>
        <w:t xml:space="preserve">has concerns about a child’s welfare and believes they are suffering or likely to suffer harm, then they </w:t>
      </w:r>
      <w:r w:rsidR="001E530E" w:rsidRPr="004162B0">
        <w:rPr>
          <w:rFonts w:ascii="Arial" w:hAnsi="Arial" w:cs="Arial"/>
          <w:color w:val="000000"/>
          <w:sz w:val="22"/>
          <w:szCs w:val="22"/>
        </w:rPr>
        <w:t>have a responsibility to share</w:t>
      </w:r>
      <w:r w:rsidRPr="004162B0">
        <w:rPr>
          <w:rFonts w:ascii="Arial" w:hAnsi="Arial" w:cs="Arial"/>
          <w:color w:val="000000"/>
          <w:sz w:val="22"/>
          <w:szCs w:val="22"/>
        </w:rPr>
        <w:t xml:space="preserve"> the information with local authority children’s social care</w:t>
      </w:r>
      <w:r w:rsidR="00B25955" w:rsidRPr="004162B0">
        <w:rPr>
          <w:rFonts w:ascii="Arial" w:hAnsi="Arial" w:cs="Arial"/>
          <w:color w:val="000000"/>
          <w:sz w:val="22"/>
          <w:szCs w:val="22"/>
        </w:rPr>
        <w:t xml:space="preserve"> (via the Early Help and Safeguarding Hub)</w:t>
      </w:r>
      <w:r w:rsidRPr="004162B0">
        <w:rPr>
          <w:rFonts w:ascii="Arial" w:hAnsi="Arial" w:cs="Arial"/>
          <w:color w:val="000000"/>
          <w:sz w:val="22"/>
          <w:szCs w:val="22"/>
        </w:rPr>
        <w:t xml:space="preserve">. </w:t>
      </w:r>
      <w:r w:rsidR="00A673BD" w:rsidRPr="004162B0">
        <w:rPr>
          <w:rFonts w:ascii="Arial" w:hAnsi="Arial" w:cs="Arial"/>
          <w:color w:val="000000"/>
          <w:sz w:val="22"/>
          <w:szCs w:val="22"/>
        </w:rPr>
        <w:t>(F</w:t>
      </w:r>
      <w:r w:rsidRPr="004162B0">
        <w:rPr>
          <w:rFonts w:ascii="Arial" w:hAnsi="Arial" w:cs="Arial"/>
          <w:color w:val="000000"/>
          <w:sz w:val="22"/>
          <w:szCs w:val="22"/>
        </w:rPr>
        <w:t xml:space="preserve">or more information about information sharing </w:t>
      </w:r>
      <w:r w:rsidR="00A673BD" w:rsidRPr="004162B0">
        <w:rPr>
          <w:rFonts w:ascii="Arial" w:hAnsi="Arial" w:cs="Arial"/>
          <w:color w:val="000000"/>
          <w:sz w:val="22"/>
          <w:szCs w:val="22"/>
        </w:rPr>
        <w:t>and effective communication see appendices</w:t>
      </w:r>
      <w:r w:rsidRPr="004162B0">
        <w:rPr>
          <w:rFonts w:ascii="Arial" w:hAnsi="Arial" w:cs="Arial"/>
          <w:color w:val="000000"/>
          <w:sz w:val="22"/>
          <w:szCs w:val="22"/>
        </w:rPr>
        <w:t xml:space="preserve"> 1</w:t>
      </w:r>
      <w:r w:rsidR="00A673BD" w:rsidRPr="004162B0">
        <w:rPr>
          <w:rFonts w:ascii="Arial" w:hAnsi="Arial" w:cs="Arial"/>
          <w:color w:val="000000"/>
          <w:sz w:val="22"/>
          <w:szCs w:val="22"/>
        </w:rPr>
        <w:t xml:space="preserve"> and 2</w:t>
      </w:r>
      <w:r w:rsidRPr="004162B0">
        <w:rPr>
          <w:rFonts w:ascii="Arial" w:hAnsi="Arial" w:cs="Arial"/>
          <w:color w:val="000000"/>
          <w:sz w:val="22"/>
          <w:szCs w:val="22"/>
        </w:rPr>
        <w:t>)</w:t>
      </w:r>
    </w:p>
    <w:p w:rsidR="006512D2" w:rsidRPr="004162B0" w:rsidRDefault="006512D2" w:rsidP="00043F22">
      <w:pPr>
        <w:tabs>
          <w:tab w:val="num" w:pos="0"/>
        </w:tabs>
        <w:jc w:val="both"/>
        <w:rPr>
          <w:rFonts w:ascii="Arial" w:hAnsi="Arial" w:cs="Arial"/>
          <w:b/>
          <w:sz w:val="22"/>
          <w:szCs w:val="22"/>
        </w:rPr>
      </w:pPr>
    </w:p>
    <w:p w:rsidR="00903C4E" w:rsidRPr="004162B0" w:rsidRDefault="00903C4E" w:rsidP="00043F22">
      <w:pPr>
        <w:tabs>
          <w:tab w:val="num" w:pos="0"/>
        </w:tabs>
        <w:jc w:val="both"/>
        <w:rPr>
          <w:rFonts w:ascii="Arial" w:hAnsi="Arial" w:cs="Arial"/>
          <w:b/>
          <w:sz w:val="22"/>
          <w:szCs w:val="22"/>
        </w:rPr>
      </w:pPr>
      <w:r w:rsidRPr="004162B0">
        <w:rPr>
          <w:rFonts w:ascii="Arial" w:hAnsi="Arial" w:cs="Arial"/>
          <w:b/>
          <w:sz w:val="22"/>
          <w:szCs w:val="22"/>
        </w:rPr>
        <w:t>Seeking Medical Attention</w:t>
      </w:r>
    </w:p>
    <w:p w:rsidR="002519C7" w:rsidRPr="004162B0" w:rsidRDefault="002519C7" w:rsidP="00043F22">
      <w:pPr>
        <w:jc w:val="both"/>
        <w:rPr>
          <w:rFonts w:ascii="Arial" w:hAnsi="Arial" w:cs="Arial"/>
          <w:sz w:val="22"/>
          <w:szCs w:val="22"/>
        </w:rPr>
      </w:pPr>
      <w:r w:rsidRPr="004162B0">
        <w:rPr>
          <w:rFonts w:ascii="Arial" w:hAnsi="Arial" w:cs="Arial"/>
          <w:sz w:val="22"/>
          <w:szCs w:val="22"/>
        </w:rPr>
        <w:t xml:space="preserve">If a child has </w:t>
      </w:r>
      <w:r w:rsidR="00E2710A" w:rsidRPr="004162B0">
        <w:rPr>
          <w:rFonts w:ascii="Arial" w:hAnsi="Arial" w:cs="Arial"/>
          <w:sz w:val="22"/>
          <w:szCs w:val="22"/>
        </w:rPr>
        <w:t xml:space="preserve">been harmed/ is unwell or has suffered </w:t>
      </w:r>
      <w:r w:rsidRPr="004162B0">
        <w:rPr>
          <w:rFonts w:ascii="Arial" w:hAnsi="Arial" w:cs="Arial"/>
          <w:sz w:val="22"/>
          <w:szCs w:val="22"/>
        </w:rPr>
        <w:t xml:space="preserve">a physical </w:t>
      </w:r>
      <w:r w:rsidR="00685A62" w:rsidRPr="004162B0">
        <w:rPr>
          <w:rFonts w:ascii="Arial" w:hAnsi="Arial" w:cs="Arial"/>
          <w:sz w:val="22"/>
          <w:szCs w:val="22"/>
        </w:rPr>
        <w:t>injury,</w:t>
      </w:r>
      <w:r w:rsidRPr="004162B0">
        <w:rPr>
          <w:rFonts w:ascii="Arial" w:hAnsi="Arial" w:cs="Arial"/>
          <w:sz w:val="22"/>
          <w:szCs w:val="22"/>
        </w:rPr>
        <w:t xml:space="preserve"> and </w:t>
      </w:r>
      <w:r w:rsidR="00E2710A" w:rsidRPr="004162B0">
        <w:rPr>
          <w:rFonts w:ascii="Arial" w:hAnsi="Arial" w:cs="Arial"/>
          <w:sz w:val="22"/>
          <w:szCs w:val="22"/>
        </w:rPr>
        <w:t>is in need of immediate medical attention this</w:t>
      </w:r>
      <w:r w:rsidRPr="004162B0">
        <w:rPr>
          <w:rFonts w:ascii="Arial" w:hAnsi="Arial" w:cs="Arial"/>
          <w:sz w:val="22"/>
          <w:szCs w:val="22"/>
        </w:rPr>
        <w:t xml:space="preserve"> should be sought </w:t>
      </w:r>
      <w:r w:rsidR="00E2710A" w:rsidRPr="004162B0">
        <w:rPr>
          <w:rFonts w:ascii="Arial" w:hAnsi="Arial" w:cs="Arial"/>
          <w:sz w:val="22"/>
          <w:szCs w:val="22"/>
        </w:rPr>
        <w:t>without delay</w:t>
      </w:r>
      <w:r w:rsidRPr="004162B0">
        <w:rPr>
          <w:rFonts w:ascii="Arial" w:hAnsi="Arial" w:cs="Arial"/>
          <w:sz w:val="22"/>
          <w:szCs w:val="22"/>
        </w:rPr>
        <w:t xml:space="preserve"> by </w:t>
      </w:r>
      <w:r w:rsidR="000E0C47" w:rsidRPr="004162B0">
        <w:rPr>
          <w:rFonts w:ascii="Arial" w:hAnsi="Arial" w:cs="Arial"/>
          <w:sz w:val="22"/>
          <w:szCs w:val="22"/>
        </w:rPr>
        <w:t xml:space="preserve">telephoning </w:t>
      </w:r>
      <w:r w:rsidRPr="004162B0">
        <w:rPr>
          <w:rFonts w:ascii="Arial" w:hAnsi="Arial" w:cs="Arial"/>
          <w:sz w:val="22"/>
          <w:szCs w:val="22"/>
        </w:rPr>
        <w:t>for an ambulance, attending the Emergency Department or Minor Injury Unit (depending on the severity of the injury). The procedures for referring a child to Children’s Social Care should then be followed.</w:t>
      </w:r>
    </w:p>
    <w:p w:rsidR="002519C7" w:rsidRPr="004162B0" w:rsidRDefault="002519C7" w:rsidP="00043F22">
      <w:pPr>
        <w:jc w:val="both"/>
        <w:rPr>
          <w:rFonts w:ascii="Arial" w:hAnsi="Arial" w:cs="Arial"/>
          <w:sz w:val="22"/>
          <w:szCs w:val="22"/>
        </w:rPr>
      </w:pPr>
    </w:p>
    <w:p w:rsidR="002519C7" w:rsidRPr="004162B0" w:rsidRDefault="002519C7" w:rsidP="00043F22">
      <w:pPr>
        <w:jc w:val="both"/>
        <w:rPr>
          <w:rFonts w:ascii="Arial" w:hAnsi="Arial" w:cs="Arial"/>
          <w:sz w:val="22"/>
          <w:szCs w:val="22"/>
        </w:rPr>
      </w:pPr>
      <w:r w:rsidRPr="004162B0">
        <w:rPr>
          <w:rFonts w:ascii="Arial" w:hAnsi="Arial" w:cs="Arial"/>
          <w:sz w:val="22"/>
          <w:szCs w:val="22"/>
        </w:rPr>
        <w:t xml:space="preserve">Any safeguarding concerns should be shared with the </w:t>
      </w:r>
      <w:r w:rsidR="00B25955" w:rsidRPr="004162B0">
        <w:rPr>
          <w:rFonts w:ascii="Arial" w:hAnsi="Arial" w:cs="Arial"/>
          <w:sz w:val="22"/>
          <w:szCs w:val="22"/>
        </w:rPr>
        <w:t>paramedics</w:t>
      </w:r>
      <w:r w:rsidRPr="004162B0">
        <w:rPr>
          <w:rFonts w:ascii="Arial" w:hAnsi="Arial" w:cs="Arial"/>
          <w:sz w:val="22"/>
          <w:szCs w:val="22"/>
        </w:rPr>
        <w:t xml:space="preserve"> / </w:t>
      </w:r>
      <w:r w:rsidR="00E2710A" w:rsidRPr="004162B0">
        <w:rPr>
          <w:rFonts w:ascii="Arial" w:hAnsi="Arial" w:cs="Arial"/>
          <w:sz w:val="22"/>
          <w:szCs w:val="22"/>
        </w:rPr>
        <w:t>m</w:t>
      </w:r>
      <w:r w:rsidRPr="004162B0">
        <w:rPr>
          <w:rFonts w:ascii="Arial" w:hAnsi="Arial" w:cs="Arial"/>
          <w:sz w:val="22"/>
          <w:szCs w:val="22"/>
        </w:rPr>
        <w:t xml:space="preserve">edical and </w:t>
      </w:r>
      <w:r w:rsidR="00E2710A" w:rsidRPr="004162B0">
        <w:rPr>
          <w:rFonts w:ascii="Arial" w:hAnsi="Arial" w:cs="Arial"/>
          <w:sz w:val="22"/>
          <w:szCs w:val="22"/>
        </w:rPr>
        <w:t>n</w:t>
      </w:r>
      <w:r w:rsidRPr="004162B0">
        <w:rPr>
          <w:rFonts w:ascii="Arial" w:hAnsi="Arial" w:cs="Arial"/>
          <w:sz w:val="22"/>
          <w:szCs w:val="22"/>
        </w:rPr>
        <w:t>ursing staff in order that they can appropriately assess and treat the child, and share relevant information.</w:t>
      </w:r>
    </w:p>
    <w:p w:rsidR="002519C7" w:rsidRPr="004162B0" w:rsidRDefault="002519C7" w:rsidP="00043F22">
      <w:pPr>
        <w:jc w:val="both"/>
        <w:rPr>
          <w:rFonts w:ascii="Arial" w:hAnsi="Arial" w:cs="Arial"/>
          <w:sz w:val="22"/>
          <w:szCs w:val="22"/>
        </w:rPr>
      </w:pPr>
    </w:p>
    <w:p w:rsidR="002519C7" w:rsidRPr="004162B0" w:rsidRDefault="002519C7" w:rsidP="00043F22">
      <w:pPr>
        <w:jc w:val="both"/>
        <w:rPr>
          <w:rFonts w:ascii="Arial" w:hAnsi="Arial" w:cs="Arial"/>
          <w:sz w:val="22"/>
          <w:szCs w:val="22"/>
        </w:rPr>
      </w:pPr>
      <w:r w:rsidRPr="004162B0">
        <w:rPr>
          <w:rFonts w:ascii="Arial" w:hAnsi="Arial" w:cs="Arial"/>
          <w:sz w:val="22"/>
          <w:szCs w:val="22"/>
        </w:rPr>
        <w:t>Conta</w:t>
      </w:r>
      <w:r w:rsidR="001E530E" w:rsidRPr="004162B0">
        <w:rPr>
          <w:rFonts w:ascii="Arial" w:hAnsi="Arial" w:cs="Arial"/>
          <w:sz w:val="22"/>
          <w:szCs w:val="22"/>
        </w:rPr>
        <w:t xml:space="preserve">cting emergency services for </w:t>
      </w:r>
      <w:r w:rsidRPr="004162B0">
        <w:rPr>
          <w:rFonts w:ascii="Arial" w:hAnsi="Arial" w:cs="Arial"/>
          <w:sz w:val="22"/>
          <w:szCs w:val="22"/>
        </w:rPr>
        <w:t>urgent medical treatment must not be delayed for any reason.</w:t>
      </w:r>
    </w:p>
    <w:p w:rsidR="00E2710A" w:rsidRPr="004162B0" w:rsidRDefault="00E2710A" w:rsidP="00043F22">
      <w:pPr>
        <w:jc w:val="both"/>
        <w:rPr>
          <w:rFonts w:ascii="Arial" w:hAnsi="Arial" w:cs="Arial"/>
          <w:sz w:val="22"/>
          <w:szCs w:val="22"/>
        </w:rPr>
      </w:pPr>
    </w:p>
    <w:p w:rsidR="002519C7" w:rsidRPr="004162B0" w:rsidRDefault="00E2710A" w:rsidP="00043F22">
      <w:pPr>
        <w:jc w:val="both"/>
        <w:rPr>
          <w:rFonts w:ascii="Arial" w:hAnsi="Arial" w:cs="Arial"/>
          <w:sz w:val="22"/>
          <w:szCs w:val="22"/>
        </w:rPr>
      </w:pPr>
      <w:r w:rsidRPr="004162B0">
        <w:rPr>
          <w:rFonts w:ascii="Arial" w:hAnsi="Arial" w:cs="Arial"/>
          <w:sz w:val="22"/>
          <w:szCs w:val="22"/>
        </w:rPr>
        <w:t xml:space="preserve">If it suspected that the child is suffering from neglect, physical or sexual abuse and the child does not require immediate medical attention the procedures for referring a child to Children’s Social Care and/ or the police should be followed. If a medical examination under section 47 is being considered staff should follow the guideline for Child Protection Enquiries- section 47 Children Act 1989. Medicals are arranged </w:t>
      </w:r>
      <w:r w:rsidRPr="004162B0">
        <w:rPr>
          <w:rFonts w:ascii="Arial" w:hAnsi="Arial" w:cs="Arial"/>
          <w:sz w:val="22"/>
          <w:szCs w:val="22"/>
        </w:rPr>
        <w:lastRenderedPageBreak/>
        <w:t>directly with the Anlaby Suite, Hull Royal Infirmary by Children’s Social Care and/or police.</w:t>
      </w:r>
    </w:p>
    <w:p w:rsidR="008234B4" w:rsidRPr="004162B0" w:rsidRDefault="008234B4" w:rsidP="00043F22">
      <w:pPr>
        <w:jc w:val="both"/>
        <w:rPr>
          <w:rFonts w:ascii="Arial" w:hAnsi="Arial" w:cs="Arial"/>
          <w:b/>
          <w:sz w:val="22"/>
          <w:szCs w:val="22"/>
        </w:rPr>
      </w:pPr>
    </w:p>
    <w:p w:rsidR="00903C4E" w:rsidRPr="004162B0" w:rsidRDefault="00903C4E" w:rsidP="00043F22">
      <w:pPr>
        <w:jc w:val="both"/>
        <w:rPr>
          <w:rFonts w:ascii="Arial" w:hAnsi="Arial" w:cs="Arial"/>
          <w:b/>
          <w:sz w:val="22"/>
          <w:szCs w:val="22"/>
        </w:rPr>
      </w:pPr>
      <w:r w:rsidRPr="004162B0">
        <w:rPr>
          <w:rFonts w:ascii="Arial" w:hAnsi="Arial" w:cs="Arial"/>
          <w:b/>
          <w:sz w:val="22"/>
          <w:szCs w:val="22"/>
        </w:rPr>
        <w:t>Managing a disclosure</w:t>
      </w:r>
    </w:p>
    <w:p w:rsidR="00903C4E" w:rsidRPr="004162B0" w:rsidRDefault="00903C4E" w:rsidP="00FA7360">
      <w:pPr>
        <w:numPr>
          <w:ilvl w:val="0"/>
          <w:numId w:val="2"/>
        </w:numPr>
        <w:jc w:val="both"/>
        <w:rPr>
          <w:rFonts w:ascii="Arial" w:hAnsi="Arial" w:cs="Arial"/>
          <w:sz w:val="22"/>
          <w:szCs w:val="22"/>
        </w:rPr>
      </w:pPr>
      <w:r w:rsidRPr="004162B0">
        <w:rPr>
          <w:rFonts w:ascii="Arial" w:hAnsi="Arial" w:cs="Arial"/>
          <w:sz w:val="22"/>
          <w:szCs w:val="22"/>
        </w:rPr>
        <w:t>Listen to what the child has to say with an open mind.</w:t>
      </w:r>
    </w:p>
    <w:p w:rsidR="00903C4E" w:rsidRPr="004162B0" w:rsidRDefault="00903C4E" w:rsidP="00FA7360">
      <w:pPr>
        <w:numPr>
          <w:ilvl w:val="0"/>
          <w:numId w:val="2"/>
        </w:numPr>
        <w:jc w:val="both"/>
        <w:rPr>
          <w:rFonts w:ascii="Arial" w:hAnsi="Arial" w:cs="Arial"/>
          <w:sz w:val="22"/>
          <w:szCs w:val="22"/>
        </w:rPr>
      </w:pPr>
      <w:r w:rsidRPr="004162B0">
        <w:rPr>
          <w:rFonts w:ascii="Arial" w:hAnsi="Arial" w:cs="Arial"/>
          <w:sz w:val="22"/>
          <w:szCs w:val="22"/>
        </w:rPr>
        <w:t>Do not ask probing or leading questions designed to get the child to reveal more.</w:t>
      </w:r>
    </w:p>
    <w:p w:rsidR="00903C4E" w:rsidRPr="004162B0" w:rsidRDefault="00903C4E" w:rsidP="00FA7360">
      <w:pPr>
        <w:numPr>
          <w:ilvl w:val="0"/>
          <w:numId w:val="2"/>
        </w:numPr>
        <w:jc w:val="both"/>
        <w:rPr>
          <w:rFonts w:ascii="Arial" w:hAnsi="Arial" w:cs="Arial"/>
          <w:sz w:val="22"/>
          <w:szCs w:val="22"/>
        </w:rPr>
      </w:pPr>
      <w:r w:rsidRPr="004162B0">
        <w:rPr>
          <w:rFonts w:ascii="Arial" w:hAnsi="Arial" w:cs="Arial"/>
          <w:sz w:val="22"/>
          <w:szCs w:val="22"/>
        </w:rPr>
        <w:t>Never stop a child who is freely recalling significant events.</w:t>
      </w:r>
    </w:p>
    <w:p w:rsidR="00903C4E" w:rsidRPr="004162B0" w:rsidRDefault="00903C4E" w:rsidP="00FA7360">
      <w:pPr>
        <w:numPr>
          <w:ilvl w:val="0"/>
          <w:numId w:val="2"/>
        </w:numPr>
        <w:jc w:val="both"/>
        <w:rPr>
          <w:rFonts w:ascii="Arial" w:hAnsi="Arial" w:cs="Arial"/>
          <w:sz w:val="22"/>
          <w:szCs w:val="22"/>
        </w:rPr>
      </w:pPr>
      <w:r w:rsidRPr="004162B0">
        <w:rPr>
          <w:rFonts w:ascii="Arial" w:hAnsi="Arial" w:cs="Arial"/>
          <w:sz w:val="22"/>
          <w:szCs w:val="22"/>
        </w:rPr>
        <w:t>Make note of the discussion, taking care to record the timing, setting and people present, as well as what was said.</w:t>
      </w:r>
    </w:p>
    <w:p w:rsidR="00903C4E" w:rsidRPr="004162B0" w:rsidRDefault="00903C4E" w:rsidP="00FA7360">
      <w:pPr>
        <w:numPr>
          <w:ilvl w:val="0"/>
          <w:numId w:val="2"/>
        </w:numPr>
        <w:jc w:val="both"/>
        <w:rPr>
          <w:rFonts w:ascii="Arial" w:hAnsi="Arial" w:cs="Arial"/>
          <w:sz w:val="22"/>
          <w:szCs w:val="22"/>
        </w:rPr>
      </w:pPr>
      <w:r w:rsidRPr="004162B0">
        <w:rPr>
          <w:rFonts w:ascii="Arial" w:hAnsi="Arial" w:cs="Arial"/>
          <w:sz w:val="22"/>
          <w:szCs w:val="22"/>
        </w:rPr>
        <w:t>Do not ask children to write a statement.</w:t>
      </w:r>
    </w:p>
    <w:p w:rsidR="00903C4E" w:rsidRPr="004162B0" w:rsidRDefault="00903C4E" w:rsidP="00FA7360">
      <w:pPr>
        <w:numPr>
          <w:ilvl w:val="0"/>
          <w:numId w:val="2"/>
        </w:numPr>
        <w:jc w:val="both"/>
        <w:rPr>
          <w:rFonts w:ascii="Arial" w:hAnsi="Arial" w:cs="Arial"/>
          <w:sz w:val="22"/>
          <w:szCs w:val="22"/>
        </w:rPr>
      </w:pPr>
      <w:r w:rsidRPr="004162B0">
        <w:rPr>
          <w:rFonts w:ascii="Arial" w:hAnsi="Arial" w:cs="Arial"/>
          <w:sz w:val="22"/>
          <w:szCs w:val="22"/>
        </w:rPr>
        <w:t>Never promise the child that what they have told you can be kept secret. Explain that you have responsibility to report what the child has said to someone else.</w:t>
      </w:r>
    </w:p>
    <w:p w:rsidR="00903C4E" w:rsidRPr="004162B0" w:rsidRDefault="00903C4E" w:rsidP="00FA7360">
      <w:pPr>
        <w:numPr>
          <w:ilvl w:val="0"/>
          <w:numId w:val="2"/>
        </w:numPr>
        <w:jc w:val="both"/>
        <w:rPr>
          <w:rFonts w:ascii="Arial" w:hAnsi="Arial" w:cs="Arial"/>
          <w:sz w:val="22"/>
          <w:szCs w:val="22"/>
        </w:rPr>
      </w:pPr>
      <w:r w:rsidRPr="004162B0">
        <w:rPr>
          <w:rFonts w:ascii="Arial" w:hAnsi="Arial" w:cs="Arial"/>
          <w:sz w:val="22"/>
          <w:szCs w:val="22"/>
        </w:rPr>
        <w:t xml:space="preserve">The designated lead for </w:t>
      </w:r>
      <w:r w:rsidR="00B25955" w:rsidRPr="004162B0">
        <w:rPr>
          <w:rFonts w:ascii="Arial" w:hAnsi="Arial" w:cs="Arial"/>
          <w:sz w:val="22"/>
          <w:szCs w:val="22"/>
        </w:rPr>
        <w:t>safeguarding</w:t>
      </w:r>
      <w:r w:rsidRPr="004162B0">
        <w:rPr>
          <w:rFonts w:ascii="Arial" w:hAnsi="Arial" w:cs="Arial"/>
          <w:sz w:val="22"/>
          <w:szCs w:val="22"/>
        </w:rPr>
        <w:t xml:space="preserve"> must be informed immediately.</w:t>
      </w:r>
      <w:r w:rsidR="00B66C94" w:rsidRPr="004162B0">
        <w:rPr>
          <w:rFonts w:ascii="Arial" w:hAnsi="Arial" w:cs="Arial"/>
          <w:sz w:val="22"/>
          <w:szCs w:val="22"/>
        </w:rPr>
        <w:t xml:space="preserve">  </w:t>
      </w:r>
    </w:p>
    <w:p w:rsidR="00B66C94" w:rsidRPr="004162B0" w:rsidRDefault="00B66C94" w:rsidP="00B66C94">
      <w:pPr>
        <w:ind w:left="964"/>
        <w:jc w:val="both"/>
        <w:rPr>
          <w:rFonts w:ascii="Arial" w:hAnsi="Arial" w:cs="Arial"/>
          <w:sz w:val="22"/>
          <w:szCs w:val="22"/>
        </w:rPr>
      </w:pPr>
    </w:p>
    <w:p w:rsidR="00EF7D14" w:rsidRPr="004162B0" w:rsidRDefault="00EF7D14" w:rsidP="00043F22">
      <w:pPr>
        <w:jc w:val="both"/>
        <w:rPr>
          <w:rStyle w:val="Hyperlink"/>
          <w:rFonts w:ascii="Arial" w:hAnsi="Arial" w:cs="Arial"/>
          <w:sz w:val="22"/>
          <w:szCs w:val="22"/>
        </w:rPr>
      </w:pPr>
      <w:r w:rsidRPr="004162B0">
        <w:rPr>
          <w:rFonts w:ascii="Arial" w:hAnsi="Arial" w:cs="Arial"/>
          <w:sz w:val="22"/>
          <w:szCs w:val="22"/>
        </w:rPr>
        <w:t xml:space="preserve">See also </w:t>
      </w:r>
      <w:r w:rsidRPr="004162B0">
        <w:rPr>
          <w:rFonts w:ascii="Arial" w:hAnsi="Arial" w:cs="Arial"/>
          <w:sz w:val="22"/>
          <w:szCs w:val="22"/>
        </w:rPr>
        <w:fldChar w:fldCharType="begin"/>
      </w:r>
      <w:r w:rsidR="00EA6C05" w:rsidRPr="004162B0">
        <w:rPr>
          <w:rFonts w:ascii="Arial" w:hAnsi="Arial" w:cs="Arial"/>
          <w:sz w:val="22"/>
          <w:szCs w:val="22"/>
        </w:rPr>
        <w:instrText>HYPERLINK "http://www.proceduresonline.com/hull/scb/user_controlled_lcms_area/uploaded_files/The One Minute Guide to Responding Effectively to Disclosures from and about  Children%2C Young People and Adults.pdf"</w:instrText>
      </w:r>
      <w:r w:rsidRPr="004162B0">
        <w:rPr>
          <w:rFonts w:ascii="Arial" w:hAnsi="Arial" w:cs="Arial"/>
          <w:sz w:val="22"/>
          <w:szCs w:val="22"/>
        </w:rPr>
        <w:fldChar w:fldCharType="separate"/>
      </w:r>
      <w:r w:rsidRPr="004162B0">
        <w:rPr>
          <w:rStyle w:val="Hyperlink"/>
          <w:rFonts w:ascii="Arial" w:hAnsi="Arial" w:cs="Arial"/>
          <w:sz w:val="22"/>
          <w:szCs w:val="22"/>
        </w:rPr>
        <w:t>One Minute Guide to Responding Effectively to Disclosures</w:t>
      </w:r>
    </w:p>
    <w:p w:rsidR="00EF7D14" w:rsidRPr="004162B0" w:rsidRDefault="00EF7D14" w:rsidP="00043F22">
      <w:pPr>
        <w:jc w:val="both"/>
        <w:rPr>
          <w:rFonts w:ascii="Arial" w:hAnsi="Arial" w:cs="Arial"/>
          <w:sz w:val="22"/>
          <w:szCs w:val="22"/>
        </w:rPr>
      </w:pPr>
      <w:proofErr w:type="gramStart"/>
      <w:r w:rsidRPr="004162B0">
        <w:rPr>
          <w:rStyle w:val="Hyperlink"/>
          <w:rFonts w:ascii="Arial" w:hAnsi="Arial" w:cs="Arial"/>
          <w:sz w:val="22"/>
          <w:szCs w:val="22"/>
        </w:rPr>
        <w:t>fro</w:t>
      </w:r>
      <w:proofErr w:type="gramEnd"/>
      <w:r w:rsidRPr="004162B0">
        <w:rPr>
          <w:rStyle w:val="Hyperlink"/>
          <w:rFonts w:ascii="Arial" w:hAnsi="Arial" w:cs="Arial"/>
          <w:sz w:val="22"/>
          <w:szCs w:val="22"/>
        </w:rPr>
        <w:t>m and about Children, Young People and Adults</w:t>
      </w:r>
      <w:r w:rsidRPr="004162B0">
        <w:rPr>
          <w:rFonts w:ascii="Arial" w:hAnsi="Arial" w:cs="Arial"/>
          <w:sz w:val="22"/>
          <w:szCs w:val="22"/>
        </w:rPr>
        <w:fldChar w:fldCharType="end"/>
      </w:r>
    </w:p>
    <w:p w:rsidR="00F3520A" w:rsidRPr="004162B0" w:rsidRDefault="00F3520A" w:rsidP="00043F22">
      <w:pPr>
        <w:jc w:val="both"/>
        <w:rPr>
          <w:rFonts w:ascii="Arial" w:hAnsi="Arial" w:cs="Arial"/>
          <w:b/>
          <w:sz w:val="22"/>
          <w:szCs w:val="22"/>
        </w:rPr>
      </w:pPr>
    </w:p>
    <w:p w:rsidR="00903C4E" w:rsidRPr="004162B0" w:rsidRDefault="00FA28D7" w:rsidP="00043F22">
      <w:pPr>
        <w:jc w:val="both"/>
        <w:rPr>
          <w:rFonts w:ascii="Arial" w:hAnsi="Arial" w:cs="Arial"/>
          <w:b/>
          <w:sz w:val="22"/>
          <w:szCs w:val="22"/>
        </w:rPr>
      </w:pPr>
      <w:r w:rsidRPr="004162B0">
        <w:rPr>
          <w:rFonts w:ascii="Arial" w:hAnsi="Arial" w:cs="Arial"/>
          <w:b/>
          <w:sz w:val="22"/>
          <w:szCs w:val="22"/>
        </w:rPr>
        <w:t>9</w:t>
      </w:r>
      <w:r w:rsidR="0035162A" w:rsidRPr="004162B0">
        <w:rPr>
          <w:rFonts w:ascii="Arial" w:hAnsi="Arial" w:cs="Arial"/>
          <w:b/>
          <w:sz w:val="22"/>
          <w:szCs w:val="22"/>
        </w:rPr>
        <w:t xml:space="preserve">. </w:t>
      </w:r>
      <w:r w:rsidR="00903C4E" w:rsidRPr="004162B0">
        <w:rPr>
          <w:rFonts w:ascii="Arial" w:hAnsi="Arial" w:cs="Arial"/>
          <w:b/>
          <w:sz w:val="22"/>
          <w:szCs w:val="22"/>
        </w:rPr>
        <w:t>Referring concerns</w:t>
      </w:r>
      <w:r w:rsidR="00AF617E" w:rsidRPr="004162B0">
        <w:rPr>
          <w:rFonts w:ascii="Arial" w:hAnsi="Arial" w:cs="Arial"/>
          <w:b/>
          <w:sz w:val="22"/>
          <w:szCs w:val="22"/>
        </w:rPr>
        <w:t xml:space="preserve"> about a child</w:t>
      </w:r>
    </w:p>
    <w:p w:rsidR="00903C4E" w:rsidRPr="004162B0" w:rsidRDefault="00903C4E" w:rsidP="00043F22">
      <w:pPr>
        <w:jc w:val="both"/>
        <w:rPr>
          <w:rFonts w:ascii="Arial" w:hAnsi="Arial" w:cs="Arial"/>
          <w:sz w:val="22"/>
          <w:szCs w:val="22"/>
        </w:rPr>
      </w:pPr>
      <w:r w:rsidRPr="004162B0">
        <w:rPr>
          <w:rFonts w:ascii="Arial" w:hAnsi="Arial" w:cs="Arial"/>
          <w:sz w:val="22"/>
          <w:szCs w:val="22"/>
        </w:rPr>
        <w:t>The designated safeguarding lead will act on beha</w:t>
      </w:r>
      <w:r w:rsidR="004E65E4" w:rsidRPr="004162B0">
        <w:rPr>
          <w:rFonts w:ascii="Arial" w:hAnsi="Arial" w:cs="Arial"/>
          <w:sz w:val="22"/>
          <w:szCs w:val="22"/>
        </w:rPr>
        <w:t>lf of Hessle Road Network</w:t>
      </w:r>
      <w:r w:rsidRPr="004162B0">
        <w:rPr>
          <w:rFonts w:ascii="Arial" w:hAnsi="Arial" w:cs="Arial"/>
          <w:sz w:val="22"/>
          <w:szCs w:val="22"/>
        </w:rPr>
        <w:t xml:space="preserve"> in referring concerns or allegations of harm to</w:t>
      </w:r>
      <w:r w:rsidR="00B25955" w:rsidRPr="004162B0">
        <w:rPr>
          <w:rFonts w:ascii="Arial" w:hAnsi="Arial" w:cs="Arial"/>
          <w:sz w:val="22"/>
          <w:szCs w:val="22"/>
        </w:rPr>
        <w:t xml:space="preserve"> the</w:t>
      </w:r>
      <w:r w:rsidRPr="004162B0">
        <w:rPr>
          <w:rFonts w:ascii="Arial" w:hAnsi="Arial" w:cs="Arial"/>
          <w:sz w:val="22"/>
          <w:szCs w:val="22"/>
        </w:rPr>
        <w:t xml:space="preserve"> </w:t>
      </w:r>
      <w:r w:rsidR="00B25955" w:rsidRPr="004162B0">
        <w:rPr>
          <w:rFonts w:ascii="Arial" w:hAnsi="Arial" w:cs="Arial"/>
          <w:sz w:val="22"/>
          <w:szCs w:val="22"/>
        </w:rPr>
        <w:t>l</w:t>
      </w:r>
      <w:r w:rsidRPr="004162B0">
        <w:rPr>
          <w:rFonts w:ascii="Arial" w:hAnsi="Arial" w:cs="Arial"/>
          <w:sz w:val="22"/>
          <w:szCs w:val="22"/>
        </w:rPr>
        <w:t xml:space="preserve">ocal </w:t>
      </w:r>
      <w:r w:rsidR="00B25955" w:rsidRPr="004162B0">
        <w:rPr>
          <w:rFonts w:ascii="Arial" w:hAnsi="Arial" w:cs="Arial"/>
          <w:sz w:val="22"/>
          <w:szCs w:val="22"/>
        </w:rPr>
        <w:t>a</w:t>
      </w:r>
      <w:r w:rsidRPr="004162B0">
        <w:rPr>
          <w:rFonts w:ascii="Arial" w:hAnsi="Arial" w:cs="Arial"/>
          <w:sz w:val="22"/>
          <w:szCs w:val="22"/>
        </w:rPr>
        <w:t xml:space="preserve">uthority </w:t>
      </w:r>
      <w:r w:rsidR="00D05422" w:rsidRPr="004162B0">
        <w:rPr>
          <w:rFonts w:ascii="Arial" w:hAnsi="Arial" w:cs="Arial"/>
          <w:sz w:val="22"/>
          <w:szCs w:val="22"/>
        </w:rPr>
        <w:t>Early Help and Safeguarding Hub</w:t>
      </w:r>
      <w:r w:rsidR="00124846" w:rsidRPr="004162B0">
        <w:rPr>
          <w:rFonts w:ascii="Arial" w:hAnsi="Arial" w:cs="Arial"/>
          <w:sz w:val="22"/>
          <w:szCs w:val="22"/>
        </w:rPr>
        <w:t xml:space="preserve"> (EH</w:t>
      </w:r>
      <w:r w:rsidR="00EF7D14" w:rsidRPr="004162B0">
        <w:rPr>
          <w:rFonts w:ascii="Arial" w:hAnsi="Arial" w:cs="Arial"/>
          <w:sz w:val="22"/>
          <w:szCs w:val="22"/>
        </w:rPr>
        <w:t>a</w:t>
      </w:r>
      <w:r w:rsidR="00C460D3" w:rsidRPr="004162B0">
        <w:rPr>
          <w:rFonts w:ascii="Arial" w:hAnsi="Arial" w:cs="Arial"/>
          <w:sz w:val="22"/>
          <w:szCs w:val="22"/>
        </w:rPr>
        <w:t>SH)</w:t>
      </w:r>
      <w:r w:rsidRPr="004162B0">
        <w:rPr>
          <w:rFonts w:ascii="Arial" w:hAnsi="Arial" w:cs="Arial"/>
          <w:sz w:val="22"/>
          <w:szCs w:val="22"/>
        </w:rPr>
        <w:t xml:space="preserve"> or the </w:t>
      </w:r>
      <w:r w:rsidR="00D05422" w:rsidRPr="004162B0">
        <w:rPr>
          <w:rFonts w:ascii="Arial" w:hAnsi="Arial" w:cs="Arial"/>
          <w:sz w:val="22"/>
          <w:szCs w:val="22"/>
        </w:rPr>
        <w:t xml:space="preserve">Protecting Vulnerable People </w:t>
      </w:r>
      <w:r w:rsidRPr="004162B0">
        <w:rPr>
          <w:rFonts w:ascii="Arial" w:hAnsi="Arial" w:cs="Arial"/>
          <w:sz w:val="22"/>
          <w:szCs w:val="22"/>
        </w:rPr>
        <w:t>Unit.</w:t>
      </w:r>
      <w:r w:rsidR="008F2D45" w:rsidRPr="004162B0">
        <w:rPr>
          <w:rFonts w:ascii="Arial" w:hAnsi="Arial" w:cs="Arial"/>
          <w:sz w:val="22"/>
          <w:szCs w:val="22"/>
        </w:rPr>
        <w:t xml:space="preserve"> In the case of it being out of hours the Immediate Help Team should be contacted.</w:t>
      </w:r>
    </w:p>
    <w:p w:rsidR="00903C4E" w:rsidRPr="004162B0" w:rsidRDefault="00903C4E" w:rsidP="00043F22">
      <w:pPr>
        <w:jc w:val="both"/>
        <w:rPr>
          <w:rFonts w:ascii="Arial" w:hAnsi="Arial" w:cs="Arial"/>
          <w:b/>
          <w:sz w:val="22"/>
          <w:szCs w:val="22"/>
        </w:rPr>
      </w:pPr>
    </w:p>
    <w:p w:rsidR="00037176" w:rsidRPr="004162B0" w:rsidRDefault="00903C4E" w:rsidP="00043F22">
      <w:pPr>
        <w:jc w:val="both"/>
        <w:rPr>
          <w:rFonts w:ascii="Arial" w:hAnsi="Arial" w:cs="Arial"/>
          <w:sz w:val="22"/>
          <w:szCs w:val="22"/>
        </w:rPr>
      </w:pPr>
      <w:r w:rsidRPr="004162B0">
        <w:rPr>
          <w:rFonts w:ascii="Arial" w:hAnsi="Arial" w:cs="Arial"/>
          <w:sz w:val="22"/>
          <w:szCs w:val="22"/>
        </w:rPr>
        <w:t xml:space="preserve">If the designated safeguarding lead is in any doubt about making a referral it is important to </w:t>
      </w:r>
      <w:r w:rsidR="0028360B" w:rsidRPr="004162B0">
        <w:rPr>
          <w:rFonts w:ascii="Arial" w:hAnsi="Arial" w:cs="Arial"/>
          <w:sz w:val="22"/>
          <w:szCs w:val="22"/>
        </w:rPr>
        <w:t>remember t</w:t>
      </w:r>
      <w:r w:rsidRPr="004162B0">
        <w:rPr>
          <w:rFonts w:ascii="Arial" w:hAnsi="Arial" w:cs="Arial"/>
          <w:sz w:val="22"/>
          <w:szCs w:val="22"/>
        </w:rPr>
        <w:t xml:space="preserve">hat advice can be sought from </w:t>
      </w:r>
      <w:r w:rsidR="0028360B" w:rsidRPr="004162B0">
        <w:rPr>
          <w:rFonts w:ascii="Arial" w:hAnsi="Arial" w:cs="Arial"/>
          <w:sz w:val="22"/>
          <w:szCs w:val="22"/>
        </w:rPr>
        <w:t>the</w:t>
      </w:r>
      <w:r w:rsidRPr="004162B0">
        <w:rPr>
          <w:rFonts w:ascii="Arial" w:hAnsi="Arial" w:cs="Arial"/>
          <w:sz w:val="22"/>
          <w:szCs w:val="22"/>
        </w:rPr>
        <w:t xml:space="preserve"> </w:t>
      </w:r>
      <w:r w:rsidR="00D05422" w:rsidRPr="004162B0">
        <w:rPr>
          <w:rFonts w:ascii="Arial" w:hAnsi="Arial" w:cs="Arial"/>
          <w:sz w:val="22"/>
          <w:szCs w:val="22"/>
        </w:rPr>
        <w:t>Early Help and Safeguarding Hub</w:t>
      </w:r>
      <w:r w:rsidRPr="004162B0">
        <w:rPr>
          <w:rFonts w:ascii="Arial" w:hAnsi="Arial" w:cs="Arial"/>
          <w:sz w:val="22"/>
          <w:szCs w:val="22"/>
        </w:rPr>
        <w:t>. The name of the child and family should be kept confidential at this stage and will be requested if the enquiry proceeds to a referral.</w:t>
      </w:r>
      <w:r w:rsidR="00037176" w:rsidRPr="004162B0">
        <w:rPr>
          <w:rFonts w:ascii="Arial" w:hAnsi="Arial" w:cs="Arial"/>
          <w:sz w:val="22"/>
          <w:szCs w:val="22"/>
        </w:rPr>
        <w:t xml:space="preserve">  </w:t>
      </w:r>
    </w:p>
    <w:p w:rsidR="00232026" w:rsidRPr="004162B0" w:rsidRDefault="00232026" w:rsidP="00043F22">
      <w:pPr>
        <w:jc w:val="both"/>
        <w:rPr>
          <w:rFonts w:ascii="Arial" w:hAnsi="Arial" w:cs="Arial"/>
          <w:b/>
          <w:sz w:val="22"/>
          <w:szCs w:val="22"/>
        </w:rPr>
      </w:pPr>
    </w:p>
    <w:p w:rsidR="00903C4E" w:rsidRPr="004162B0" w:rsidRDefault="00903C4E" w:rsidP="00043F22">
      <w:pPr>
        <w:jc w:val="both"/>
        <w:rPr>
          <w:rFonts w:ascii="Arial" w:hAnsi="Arial" w:cs="Arial"/>
          <w:sz w:val="22"/>
          <w:szCs w:val="22"/>
        </w:rPr>
      </w:pPr>
      <w:r w:rsidRPr="004162B0">
        <w:rPr>
          <w:rFonts w:ascii="Arial" w:hAnsi="Arial" w:cs="Arial"/>
          <w:sz w:val="22"/>
          <w:szCs w:val="22"/>
        </w:rPr>
        <w:t xml:space="preserve">It is not the role of the designated safeguarding lead to undertake an investigation into the concerns or allegation of harm.  It is the role of the designated safeguarding lead to collate and clarify details of the concern or allegation and to provide this information to the </w:t>
      </w:r>
      <w:r w:rsidR="00D05422" w:rsidRPr="004162B0">
        <w:rPr>
          <w:rFonts w:ascii="Arial" w:hAnsi="Arial" w:cs="Arial"/>
          <w:sz w:val="22"/>
          <w:szCs w:val="22"/>
        </w:rPr>
        <w:t>Early Help and Safeguarding Hub</w:t>
      </w:r>
      <w:r w:rsidRPr="004162B0">
        <w:rPr>
          <w:rFonts w:ascii="Arial" w:hAnsi="Arial" w:cs="Arial"/>
          <w:sz w:val="22"/>
          <w:szCs w:val="22"/>
        </w:rPr>
        <w:t xml:space="preserve">, or </w:t>
      </w:r>
      <w:r w:rsidR="004C649A" w:rsidRPr="004162B0">
        <w:rPr>
          <w:rFonts w:ascii="Arial" w:hAnsi="Arial" w:cs="Arial"/>
          <w:sz w:val="22"/>
          <w:szCs w:val="22"/>
        </w:rPr>
        <w:t>Locality</w:t>
      </w:r>
      <w:r w:rsidRPr="004162B0">
        <w:rPr>
          <w:rFonts w:ascii="Arial" w:hAnsi="Arial" w:cs="Arial"/>
          <w:sz w:val="22"/>
          <w:szCs w:val="22"/>
        </w:rPr>
        <w:t xml:space="preserve"> Team if Children’s Social Care is already involved, whose duty it is to make enquiries in accordance with Section 47 of the Children Act 1989.</w:t>
      </w:r>
    </w:p>
    <w:p w:rsidR="000503E9" w:rsidRPr="004162B0" w:rsidRDefault="000503E9" w:rsidP="00043F22">
      <w:pPr>
        <w:jc w:val="both"/>
        <w:rPr>
          <w:rFonts w:ascii="Arial" w:hAnsi="Arial" w:cs="Arial"/>
          <w:sz w:val="22"/>
          <w:szCs w:val="22"/>
        </w:rPr>
      </w:pPr>
    </w:p>
    <w:p w:rsidR="000503E9" w:rsidRPr="004162B0" w:rsidRDefault="000503E9" w:rsidP="00043F22">
      <w:pPr>
        <w:jc w:val="both"/>
        <w:rPr>
          <w:rFonts w:ascii="Arial" w:hAnsi="Arial" w:cs="Arial"/>
          <w:b/>
          <w:sz w:val="22"/>
          <w:szCs w:val="22"/>
        </w:rPr>
      </w:pPr>
      <w:r w:rsidRPr="004162B0">
        <w:rPr>
          <w:rFonts w:ascii="Arial" w:hAnsi="Arial" w:cs="Arial"/>
          <w:b/>
          <w:sz w:val="22"/>
          <w:szCs w:val="22"/>
        </w:rPr>
        <w:t>Consent</w:t>
      </w:r>
    </w:p>
    <w:p w:rsidR="00701772" w:rsidRPr="004162B0" w:rsidRDefault="006E1B65" w:rsidP="00043F22">
      <w:pPr>
        <w:jc w:val="both"/>
        <w:rPr>
          <w:rFonts w:ascii="Arial" w:hAnsi="Arial" w:cs="Arial"/>
          <w:sz w:val="22"/>
          <w:szCs w:val="22"/>
        </w:rPr>
      </w:pPr>
      <w:r w:rsidRPr="004162B0">
        <w:rPr>
          <w:rFonts w:ascii="Arial" w:hAnsi="Arial" w:cs="Arial"/>
          <w:sz w:val="22"/>
          <w:szCs w:val="22"/>
        </w:rPr>
        <w:t xml:space="preserve">Issues of consent should always be </w:t>
      </w:r>
      <w:r w:rsidR="00701772" w:rsidRPr="004162B0">
        <w:rPr>
          <w:rFonts w:ascii="Arial" w:hAnsi="Arial" w:cs="Arial"/>
          <w:sz w:val="22"/>
          <w:szCs w:val="22"/>
        </w:rPr>
        <w:t>considered.</w:t>
      </w:r>
      <w:r w:rsidR="00B66C94" w:rsidRPr="004162B0">
        <w:rPr>
          <w:rFonts w:ascii="Arial" w:hAnsi="Arial" w:cs="Arial"/>
          <w:sz w:val="22"/>
          <w:szCs w:val="22"/>
        </w:rPr>
        <w:t xml:space="preserve">  </w:t>
      </w:r>
      <w:r w:rsidR="00701772" w:rsidRPr="004162B0">
        <w:rPr>
          <w:rFonts w:ascii="Arial" w:hAnsi="Arial" w:cs="Arial"/>
          <w:sz w:val="22"/>
          <w:szCs w:val="22"/>
        </w:rPr>
        <w:t xml:space="preserve">Before making a referral, parents/carers must be informed that you are making contact with Children’s Social Care – including the reasons for you doing this – and be asked to give consent to the referral being made .This includes protecting a child from Significant Harm. </w:t>
      </w:r>
    </w:p>
    <w:p w:rsidR="00EF7D14" w:rsidRPr="004162B0" w:rsidRDefault="00EF7D14" w:rsidP="00043F22">
      <w:pPr>
        <w:jc w:val="both"/>
        <w:rPr>
          <w:rFonts w:ascii="Arial" w:hAnsi="Arial" w:cs="Arial"/>
          <w:sz w:val="22"/>
          <w:szCs w:val="22"/>
        </w:rPr>
      </w:pPr>
    </w:p>
    <w:p w:rsidR="00701772" w:rsidRPr="004162B0" w:rsidRDefault="00701772" w:rsidP="00043F22">
      <w:pPr>
        <w:jc w:val="both"/>
        <w:rPr>
          <w:rFonts w:ascii="Arial" w:hAnsi="Arial" w:cs="Arial"/>
          <w:sz w:val="22"/>
          <w:szCs w:val="22"/>
        </w:rPr>
      </w:pPr>
      <w:r w:rsidRPr="004162B0">
        <w:rPr>
          <w:rFonts w:ascii="Arial" w:hAnsi="Arial" w:cs="Arial"/>
          <w:sz w:val="22"/>
          <w:szCs w:val="22"/>
        </w:rPr>
        <w:t xml:space="preserve">There are circumstances when it may appropriate to dispense with the requirement to obtain consent to share </w:t>
      </w:r>
      <w:r w:rsidR="00B66C94" w:rsidRPr="004162B0">
        <w:rPr>
          <w:rFonts w:ascii="Arial" w:hAnsi="Arial" w:cs="Arial"/>
          <w:sz w:val="22"/>
          <w:szCs w:val="22"/>
        </w:rPr>
        <w:t>information; this includes when</w:t>
      </w:r>
      <w:r w:rsidRPr="004162B0">
        <w:rPr>
          <w:rFonts w:ascii="Arial" w:hAnsi="Arial" w:cs="Arial"/>
          <w:sz w:val="22"/>
          <w:szCs w:val="22"/>
        </w:rPr>
        <w:t>:</w:t>
      </w:r>
    </w:p>
    <w:p w:rsidR="001A338C" w:rsidRPr="004162B0" w:rsidRDefault="00701772" w:rsidP="00FA7360">
      <w:pPr>
        <w:pStyle w:val="ListParagraph"/>
        <w:numPr>
          <w:ilvl w:val="0"/>
          <w:numId w:val="21"/>
        </w:numPr>
        <w:jc w:val="both"/>
        <w:rPr>
          <w:rFonts w:ascii="Arial" w:hAnsi="Arial" w:cs="Arial"/>
          <w:sz w:val="22"/>
          <w:szCs w:val="22"/>
        </w:rPr>
      </w:pPr>
      <w:r w:rsidRPr="004162B0">
        <w:rPr>
          <w:rFonts w:ascii="Arial" w:hAnsi="Arial" w:cs="Arial"/>
          <w:sz w:val="22"/>
          <w:szCs w:val="22"/>
        </w:rPr>
        <w:t xml:space="preserve">Discussion with the parents/ carers could place the child </w:t>
      </w:r>
      <w:r w:rsidR="009135EF" w:rsidRPr="004162B0">
        <w:rPr>
          <w:rFonts w:ascii="Arial" w:hAnsi="Arial" w:cs="Arial"/>
          <w:sz w:val="22"/>
          <w:szCs w:val="22"/>
        </w:rPr>
        <w:t>or other family members at risk ;</w:t>
      </w:r>
    </w:p>
    <w:p w:rsidR="001A338C" w:rsidRPr="004162B0" w:rsidRDefault="009135EF" w:rsidP="00FA7360">
      <w:pPr>
        <w:pStyle w:val="ListParagraph"/>
        <w:numPr>
          <w:ilvl w:val="0"/>
          <w:numId w:val="21"/>
        </w:numPr>
        <w:jc w:val="both"/>
        <w:rPr>
          <w:rFonts w:ascii="Arial" w:hAnsi="Arial" w:cs="Arial"/>
          <w:sz w:val="22"/>
          <w:szCs w:val="22"/>
        </w:rPr>
      </w:pPr>
      <w:r w:rsidRPr="004162B0">
        <w:rPr>
          <w:rFonts w:ascii="Arial" w:hAnsi="Arial" w:cs="Arial"/>
          <w:sz w:val="22"/>
          <w:szCs w:val="22"/>
        </w:rPr>
        <w:t>The child is in immediate danger ( e.g. requires medical attention )</w:t>
      </w:r>
    </w:p>
    <w:p w:rsidR="001A338C" w:rsidRPr="004162B0" w:rsidRDefault="009135EF" w:rsidP="00FA7360">
      <w:pPr>
        <w:pStyle w:val="ListParagraph"/>
        <w:numPr>
          <w:ilvl w:val="0"/>
          <w:numId w:val="21"/>
        </w:numPr>
        <w:jc w:val="both"/>
        <w:rPr>
          <w:rFonts w:ascii="Arial" w:hAnsi="Arial" w:cs="Arial"/>
          <w:sz w:val="22"/>
          <w:szCs w:val="22"/>
        </w:rPr>
      </w:pPr>
      <w:r w:rsidRPr="004162B0">
        <w:rPr>
          <w:rFonts w:ascii="Arial" w:hAnsi="Arial" w:cs="Arial"/>
          <w:sz w:val="22"/>
          <w:szCs w:val="22"/>
        </w:rPr>
        <w:t xml:space="preserve">Discussion with parents / carers may place you or another member of staff at risk  </w:t>
      </w:r>
    </w:p>
    <w:p w:rsidR="000503E9" w:rsidRPr="004162B0" w:rsidRDefault="000503E9" w:rsidP="00043F22">
      <w:pPr>
        <w:jc w:val="both"/>
        <w:rPr>
          <w:rFonts w:ascii="Arial" w:hAnsi="Arial" w:cs="Arial"/>
          <w:sz w:val="22"/>
          <w:szCs w:val="22"/>
        </w:rPr>
      </w:pPr>
    </w:p>
    <w:p w:rsidR="000503E9" w:rsidRPr="004162B0" w:rsidRDefault="000503E9" w:rsidP="00043F22">
      <w:pPr>
        <w:jc w:val="both"/>
        <w:rPr>
          <w:rFonts w:ascii="Arial" w:hAnsi="Arial" w:cs="Arial"/>
          <w:sz w:val="22"/>
          <w:szCs w:val="22"/>
        </w:rPr>
      </w:pPr>
      <w:r w:rsidRPr="004162B0">
        <w:rPr>
          <w:rFonts w:ascii="Arial" w:hAnsi="Arial" w:cs="Arial"/>
          <w:sz w:val="22"/>
          <w:szCs w:val="22"/>
        </w:rPr>
        <w:t xml:space="preserve">It should be noted that </w:t>
      </w:r>
      <w:r w:rsidR="005D55E0" w:rsidRPr="004162B0">
        <w:rPr>
          <w:rFonts w:ascii="Arial" w:hAnsi="Arial" w:cs="Arial"/>
          <w:sz w:val="22"/>
          <w:szCs w:val="22"/>
        </w:rPr>
        <w:t xml:space="preserve">when </w:t>
      </w:r>
      <w:r w:rsidRPr="004162B0">
        <w:rPr>
          <w:rFonts w:ascii="Arial" w:hAnsi="Arial" w:cs="Arial"/>
          <w:sz w:val="22"/>
          <w:szCs w:val="22"/>
        </w:rPr>
        <w:t xml:space="preserve">parents, carers or child may not agree to information being shared, but this </w:t>
      </w:r>
      <w:r w:rsidR="0028360B" w:rsidRPr="004162B0">
        <w:rPr>
          <w:rFonts w:ascii="Arial" w:hAnsi="Arial" w:cs="Arial"/>
          <w:sz w:val="22"/>
          <w:szCs w:val="22"/>
        </w:rPr>
        <w:t xml:space="preserve">does </w:t>
      </w:r>
      <w:r w:rsidRPr="004162B0">
        <w:rPr>
          <w:rFonts w:ascii="Arial" w:hAnsi="Arial" w:cs="Arial"/>
          <w:sz w:val="22"/>
          <w:szCs w:val="22"/>
        </w:rPr>
        <w:t xml:space="preserve">not prevent </w:t>
      </w:r>
      <w:r w:rsidR="00E7050D" w:rsidRPr="004162B0">
        <w:rPr>
          <w:rFonts w:ascii="Arial" w:hAnsi="Arial" w:cs="Arial"/>
          <w:sz w:val="22"/>
          <w:szCs w:val="22"/>
        </w:rPr>
        <w:t xml:space="preserve">practitioners </w:t>
      </w:r>
      <w:r w:rsidR="0028360B" w:rsidRPr="004162B0">
        <w:rPr>
          <w:rFonts w:ascii="Arial" w:hAnsi="Arial" w:cs="Arial"/>
          <w:sz w:val="22"/>
          <w:szCs w:val="22"/>
        </w:rPr>
        <w:t xml:space="preserve">from being able to make a </w:t>
      </w:r>
      <w:r w:rsidRPr="004162B0">
        <w:rPr>
          <w:rFonts w:ascii="Arial" w:hAnsi="Arial" w:cs="Arial"/>
          <w:sz w:val="22"/>
          <w:szCs w:val="22"/>
        </w:rPr>
        <w:t>referral</w:t>
      </w:r>
      <w:r w:rsidRPr="004162B0">
        <w:rPr>
          <w:rFonts w:ascii="Arial" w:hAnsi="Arial" w:cs="Arial"/>
          <w:b/>
          <w:sz w:val="22"/>
          <w:szCs w:val="22"/>
        </w:rPr>
        <w:t xml:space="preserve"> </w:t>
      </w:r>
      <w:r w:rsidRPr="004162B0">
        <w:rPr>
          <w:rFonts w:ascii="Arial" w:hAnsi="Arial" w:cs="Arial"/>
          <w:sz w:val="22"/>
          <w:szCs w:val="22"/>
        </w:rPr>
        <w:t xml:space="preserve">where </w:t>
      </w:r>
      <w:r w:rsidR="00B25955" w:rsidRPr="004162B0">
        <w:rPr>
          <w:rFonts w:ascii="Arial" w:hAnsi="Arial" w:cs="Arial"/>
          <w:sz w:val="22"/>
          <w:szCs w:val="22"/>
        </w:rPr>
        <w:t xml:space="preserve">safeguarding or </w:t>
      </w:r>
      <w:r w:rsidRPr="004162B0">
        <w:rPr>
          <w:rFonts w:ascii="Arial" w:hAnsi="Arial" w:cs="Arial"/>
          <w:sz w:val="22"/>
          <w:szCs w:val="22"/>
        </w:rPr>
        <w:t xml:space="preserve">child protection concerns </w:t>
      </w:r>
      <w:r w:rsidR="005D55E0" w:rsidRPr="004162B0">
        <w:rPr>
          <w:rFonts w:ascii="Arial" w:hAnsi="Arial" w:cs="Arial"/>
          <w:sz w:val="22"/>
          <w:szCs w:val="22"/>
        </w:rPr>
        <w:t xml:space="preserve">persist. When sharing </w:t>
      </w:r>
      <w:r w:rsidR="005D55E0" w:rsidRPr="004162B0">
        <w:rPr>
          <w:rFonts w:ascii="Arial" w:hAnsi="Arial" w:cs="Arial"/>
          <w:sz w:val="22"/>
          <w:szCs w:val="22"/>
        </w:rPr>
        <w:lastRenderedPageBreak/>
        <w:t xml:space="preserve">information without consent it is important to record why </w:t>
      </w:r>
      <w:r w:rsidR="009C1482" w:rsidRPr="004162B0">
        <w:rPr>
          <w:rFonts w:ascii="Arial" w:hAnsi="Arial" w:cs="Arial"/>
          <w:sz w:val="22"/>
          <w:szCs w:val="22"/>
        </w:rPr>
        <w:t>any such decision has been made</w:t>
      </w:r>
      <w:r w:rsidR="005D55E0" w:rsidRPr="004162B0">
        <w:rPr>
          <w:rFonts w:ascii="Arial" w:hAnsi="Arial" w:cs="Arial"/>
          <w:sz w:val="22"/>
          <w:szCs w:val="22"/>
        </w:rPr>
        <w:t>.</w:t>
      </w:r>
      <w:r w:rsidRPr="004162B0">
        <w:rPr>
          <w:rFonts w:ascii="Arial" w:hAnsi="Arial" w:cs="Arial"/>
          <w:sz w:val="22"/>
          <w:szCs w:val="22"/>
        </w:rPr>
        <w:t xml:space="preserve"> </w:t>
      </w:r>
    </w:p>
    <w:p w:rsidR="002C428D" w:rsidRPr="004162B0" w:rsidRDefault="002C428D" w:rsidP="00043F22">
      <w:pPr>
        <w:jc w:val="both"/>
        <w:rPr>
          <w:rFonts w:ascii="Arial" w:hAnsi="Arial" w:cs="Arial"/>
          <w:sz w:val="22"/>
          <w:szCs w:val="22"/>
        </w:rPr>
      </w:pPr>
    </w:p>
    <w:p w:rsidR="002C428D" w:rsidRPr="004162B0" w:rsidRDefault="002C428D" w:rsidP="00043F22">
      <w:pPr>
        <w:jc w:val="both"/>
        <w:rPr>
          <w:rFonts w:ascii="Arial" w:hAnsi="Arial" w:cs="Arial"/>
          <w:sz w:val="22"/>
          <w:szCs w:val="22"/>
        </w:rPr>
      </w:pPr>
      <w:r w:rsidRPr="004162B0">
        <w:rPr>
          <w:rFonts w:ascii="Arial" w:hAnsi="Arial" w:cs="Arial"/>
          <w:sz w:val="22"/>
          <w:szCs w:val="22"/>
        </w:rPr>
        <w:t xml:space="preserve">Fears about sharing information </w:t>
      </w:r>
      <w:r w:rsidRPr="004162B0">
        <w:rPr>
          <w:rFonts w:ascii="Arial" w:hAnsi="Arial" w:cs="Arial"/>
          <w:b/>
          <w:sz w:val="22"/>
          <w:szCs w:val="22"/>
        </w:rPr>
        <w:t xml:space="preserve">MUST NOT </w:t>
      </w:r>
      <w:proofErr w:type="gramStart"/>
      <w:r w:rsidRPr="004162B0">
        <w:rPr>
          <w:rFonts w:ascii="Arial" w:hAnsi="Arial" w:cs="Arial"/>
          <w:b/>
          <w:sz w:val="22"/>
          <w:szCs w:val="22"/>
        </w:rPr>
        <w:t>BE</w:t>
      </w:r>
      <w:proofErr w:type="gramEnd"/>
      <w:r w:rsidRPr="004162B0">
        <w:rPr>
          <w:rFonts w:ascii="Arial" w:hAnsi="Arial" w:cs="Arial"/>
          <w:b/>
          <w:sz w:val="22"/>
          <w:szCs w:val="22"/>
        </w:rPr>
        <w:t xml:space="preserve"> ALLOWED</w:t>
      </w:r>
      <w:r w:rsidRPr="004162B0">
        <w:rPr>
          <w:rFonts w:ascii="Arial" w:hAnsi="Arial" w:cs="Arial"/>
          <w:sz w:val="22"/>
          <w:szCs w:val="22"/>
        </w:rPr>
        <w:t xml:space="preserve"> to stand in the way of the need to promote the welfare, and protect the safety of children, which must always be the paramount concern (Working Together 2018)</w:t>
      </w:r>
      <w:r w:rsidR="004832C6" w:rsidRPr="004162B0">
        <w:rPr>
          <w:rFonts w:ascii="Arial" w:hAnsi="Arial" w:cs="Arial"/>
          <w:sz w:val="22"/>
          <w:szCs w:val="22"/>
        </w:rPr>
        <w:t>.</w:t>
      </w:r>
    </w:p>
    <w:p w:rsidR="000503E9" w:rsidRPr="004162B0" w:rsidRDefault="000503E9" w:rsidP="00043F22">
      <w:pPr>
        <w:jc w:val="both"/>
        <w:rPr>
          <w:rFonts w:ascii="Arial" w:hAnsi="Arial" w:cs="Arial"/>
          <w:sz w:val="22"/>
          <w:szCs w:val="22"/>
        </w:rPr>
      </w:pPr>
    </w:p>
    <w:p w:rsidR="005C4C05" w:rsidRPr="004162B0" w:rsidRDefault="00821C85" w:rsidP="00043F22">
      <w:pPr>
        <w:jc w:val="both"/>
        <w:rPr>
          <w:rFonts w:ascii="Arial" w:hAnsi="Arial" w:cs="Arial"/>
          <w:b/>
          <w:sz w:val="22"/>
          <w:szCs w:val="22"/>
        </w:rPr>
      </w:pPr>
      <w:r w:rsidRPr="004162B0">
        <w:rPr>
          <w:rFonts w:ascii="Arial" w:hAnsi="Arial" w:cs="Arial"/>
          <w:b/>
          <w:sz w:val="22"/>
          <w:szCs w:val="22"/>
        </w:rPr>
        <w:t>Preparing to Discuss Concerns about a Child with Children's Social Care</w:t>
      </w:r>
    </w:p>
    <w:p w:rsidR="00821C85" w:rsidRPr="004162B0" w:rsidRDefault="00821C85" w:rsidP="00043F22">
      <w:pPr>
        <w:pStyle w:val="NormalWeb"/>
        <w:shd w:val="clear" w:color="auto" w:fill="FFFFFF"/>
        <w:spacing w:after="0" w:afterAutospacing="0" w:line="240" w:lineRule="auto"/>
        <w:jc w:val="both"/>
        <w:rPr>
          <w:rFonts w:ascii="Arial" w:hAnsi="Arial" w:cs="Arial"/>
          <w:sz w:val="22"/>
          <w:szCs w:val="22"/>
        </w:rPr>
      </w:pPr>
      <w:bookmarkStart w:id="2" w:name="preparing_discuss"/>
      <w:bookmarkEnd w:id="2"/>
      <w:r w:rsidRPr="004162B0">
        <w:rPr>
          <w:rFonts w:ascii="Arial" w:hAnsi="Arial" w:cs="Arial"/>
          <w:sz w:val="22"/>
          <w:szCs w:val="22"/>
        </w:rPr>
        <w:t xml:space="preserve">Try to </w:t>
      </w:r>
      <w:r w:rsidR="00B25955" w:rsidRPr="004162B0">
        <w:rPr>
          <w:rFonts w:ascii="Arial" w:hAnsi="Arial" w:cs="Arial"/>
          <w:sz w:val="22"/>
          <w:szCs w:val="22"/>
        </w:rPr>
        <w:t>clarify</w:t>
      </w:r>
      <w:r w:rsidRPr="004162B0">
        <w:rPr>
          <w:rFonts w:ascii="Arial" w:hAnsi="Arial" w:cs="Arial"/>
          <w:sz w:val="22"/>
          <w:szCs w:val="22"/>
        </w:rPr>
        <w:t xml:space="preserve"> in your mind why you are worried, is it based on: </w:t>
      </w:r>
    </w:p>
    <w:p w:rsidR="00043F22" w:rsidRPr="004162B0" w:rsidRDefault="00232026" w:rsidP="00FA7360">
      <w:pPr>
        <w:numPr>
          <w:ilvl w:val="0"/>
          <w:numId w:val="13"/>
        </w:numPr>
        <w:shd w:val="clear" w:color="auto" w:fill="FFFFFF"/>
        <w:spacing w:before="192"/>
        <w:jc w:val="both"/>
        <w:rPr>
          <w:rFonts w:ascii="Arial" w:hAnsi="Arial" w:cs="Arial"/>
          <w:sz w:val="22"/>
          <w:szCs w:val="22"/>
        </w:rPr>
      </w:pPr>
      <w:r w:rsidRPr="004162B0">
        <w:rPr>
          <w:rFonts w:ascii="Arial" w:hAnsi="Arial" w:cs="Arial"/>
          <w:sz w:val="22"/>
          <w:szCs w:val="22"/>
        </w:rPr>
        <w:t xml:space="preserve">What you have seen; </w:t>
      </w:r>
    </w:p>
    <w:p w:rsidR="00232026" w:rsidRPr="004162B0" w:rsidRDefault="00232026" w:rsidP="00FA7360">
      <w:pPr>
        <w:numPr>
          <w:ilvl w:val="0"/>
          <w:numId w:val="13"/>
        </w:numPr>
        <w:shd w:val="clear" w:color="auto" w:fill="FFFFFF"/>
        <w:spacing w:before="192"/>
        <w:jc w:val="both"/>
        <w:rPr>
          <w:rFonts w:ascii="Arial" w:hAnsi="Arial" w:cs="Arial"/>
          <w:sz w:val="22"/>
          <w:szCs w:val="22"/>
        </w:rPr>
      </w:pPr>
      <w:r w:rsidRPr="004162B0">
        <w:rPr>
          <w:rFonts w:ascii="Arial" w:hAnsi="Arial" w:cs="Arial"/>
          <w:sz w:val="22"/>
          <w:szCs w:val="22"/>
        </w:rPr>
        <w:t xml:space="preserve">What you have heard from others; </w:t>
      </w:r>
    </w:p>
    <w:p w:rsidR="00232026" w:rsidRPr="004162B0" w:rsidRDefault="00232026" w:rsidP="00FA7360">
      <w:pPr>
        <w:numPr>
          <w:ilvl w:val="0"/>
          <w:numId w:val="13"/>
        </w:numPr>
        <w:shd w:val="clear" w:color="auto" w:fill="FFFFFF"/>
        <w:spacing w:before="192"/>
        <w:jc w:val="both"/>
        <w:rPr>
          <w:rFonts w:ascii="Arial" w:hAnsi="Arial" w:cs="Arial"/>
          <w:sz w:val="22"/>
          <w:szCs w:val="22"/>
        </w:rPr>
      </w:pPr>
      <w:r w:rsidRPr="004162B0">
        <w:rPr>
          <w:rFonts w:ascii="Arial" w:hAnsi="Arial" w:cs="Arial"/>
          <w:sz w:val="22"/>
          <w:szCs w:val="22"/>
        </w:rPr>
        <w:t xml:space="preserve">What has been said to you </w:t>
      </w:r>
      <w:proofErr w:type="gramStart"/>
      <w:r w:rsidRPr="004162B0">
        <w:rPr>
          <w:rFonts w:ascii="Arial" w:hAnsi="Arial" w:cs="Arial"/>
          <w:sz w:val="22"/>
          <w:szCs w:val="22"/>
        </w:rPr>
        <w:t>directly</w:t>
      </w:r>
      <w:r w:rsidR="00607B07" w:rsidRPr="004162B0">
        <w:rPr>
          <w:rFonts w:ascii="Arial" w:hAnsi="Arial" w:cs="Arial"/>
          <w:sz w:val="22"/>
          <w:szCs w:val="22"/>
        </w:rPr>
        <w:t>.</w:t>
      </w:r>
      <w:proofErr w:type="gramEnd"/>
      <w:r w:rsidRPr="004162B0">
        <w:rPr>
          <w:rFonts w:ascii="Arial" w:hAnsi="Arial" w:cs="Arial"/>
          <w:sz w:val="22"/>
          <w:szCs w:val="22"/>
        </w:rPr>
        <w:t xml:space="preserve"> </w:t>
      </w:r>
    </w:p>
    <w:p w:rsidR="00232026" w:rsidRPr="004162B0" w:rsidRDefault="00232026" w:rsidP="00043F22">
      <w:pPr>
        <w:pStyle w:val="NormalWeb"/>
        <w:shd w:val="clear" w:color="auto" w:fill="FFFFFF"/>
        <w:spacing w:after="0" w:afterAutospacing="0" w:line="240" w:lineRule="auto"/>
        <w:jc w:val="both"/>
        <w:rPr>
          <w:rFonts w:ascii="Arial" w:hAnsi="Arial" w:cs="Arial"/>
          <w:b/>
          <w:sz w:val="22"/>
          <w:szCs w:val="22"/>
        </w:rPr>
      </w:pPr>
      <w:r w:rsidRPr="004162B0">
        <w:rPr>
          <w:rFonts w:ascii="Arial" w:hAnsi="Arial" w:cs="Arial"/>
          <w:b/>
          <w:sz w:val="22"/>
          <w:szCs w:val="22"/>
        </w:rPr>
        <w:t>Try to be as clear as you can about why you are worried and what you need to do next:</w:t>
      </w:r>
    </w:p>
    <w:p w:rsidR="00232026" w:rsidRPr="004162B0" w:rsidRDefault="00232026" w:rsidP="00FA7360">
      <w:pPr>
        <w:numPr>
          <w:ilvl w:val="0"/>
          <w:numId w:val="10"/>
        </w:numPr>
        <w:shd w:val="clear" w:color="auto" w:fill="FFFFFF"/>
        <w:spacing w:before="192"/>
        <w:jc w:val="both"/>
        <w:rPr>
          <w:rFonts w:ascii="Arial" w:hAnsi="Arial" w:cs="Arial"/>
          <w:sz w:val="22"/>
          <w:szCs w:val="22"/>
        </w:rPr>
      </w:pPr>
      <w:r w:rsidRPr="004162B0">
        <w:rPr>
          <w:rFonts w:ascii="Arial" w:hAnsi="Arial" w:cs="Arial"/>
          <w:sz w:val="22"/>
          <w:szCs w:val="22"/>
        </w:rPr>
        <w:t xml:space="preserve">This is what I have done; </w:t>
      </w:r>
    </w:p>
    <w:p w:rsidR="00232026" w:rsidRPr="004162B0" w:rsidRDefault="00232026" w:rsidP="00FA7360">
      <w:pPr>
        <w:numPr>
          <w:ilvl w:val="0"/>
          <w:numId w:val="10"/>
        </w:numPr>
        <w:shd w:val="clear" w:color="auto" w:fill="FFFFFF"/>
        <w:spacing w:before="192"/>
        <w:jc w:val="both"/>
        <w:rPr>
          <w:rFonts w:ascii="Arial" w:hAnsi="Arial" w:cs="Arial"/>
          <w:sz w:val="22"/>
          <w:szCs w:val="22"/>
        </w:rPr>
      </w:pPr>
      <w:r w:rsidRPr="004162B0">
        <w:rPr>
          <w:rFonts w:ascii="Arial" w:hAnsi="Arial" w:cs="Arial"/>
          <w:sz w:val="22"/>
          <w:szCs w:val="22"/>
        </w:rPr>
        <w:t xml:space="preserve">What more do I need to do? </w:t>
      </w:r>
    </w:p>
    <w:p w:rsidR="00232026" w:rsidRPr="004162B0" w:rsidRDefault="00232026" w:rsidP="00FA7360">
      <w:pPr>
        <w:numPr>
          <w:ilvl w:val="0"/>
          <w:numId w:val="10"/>
        </w:numPr>
        <w:shd w:val="clear" w:color="auto" w:fill="FFFFFF"/>
        <w:spacing w:before="192"/>
        <w:jc w:val="both"/>
        <w:rPr>
          <w:rFonts w:ascii="Arial" w:hAnsi="Arial" w:cs="Arial"/>
          <w:sz w:val="22"/>
          <w:szCs w:val="22"/>
        </w:rPr>
      </w:pPr>
      <w:r w:rsidRPr="004162B0">
        <w:rPr>
          <w:rFonts w:ascii="Arial" w:hAnsi="Arial" w:cs="Arial"/>
          <w:sz w:val="22"/>
          <w:szCs w:val="22"/>
        </w:rPr>
        <w:t xml:space="preserve">Are there any other children in the family? </w:t>
      </w:r>
    </w:p>
    <w:p w:rsidR="00232026" w:rsidRPr="004162B0" w:rsidRDefault="00232026" w:rsidP="00FA7360">
      <w:pPr>
        <w:numPr>
          <w:ilvl w:val="0"/>
          <w:numId w:val="10"/>
        </w:numPr>
        <w:shd w:val="clear" w:color="auto" w:fill="FFFFFF"/>
        <w:spacing w:before="192"/>
        <w:rPr>
          <w:rFonts w:ascii="Arial" w:hAnsi="Arial" w:cs="Arial"/>
          <w:sz w:val="22"/>
          <w:szCs w:val="22"/>
        </w:rPr>
      </w:pPr>
      <w:r w:rsidRPr="004162B0">
        <w:rPr>
          <w:rFonts w:ascii="Arial" w:hAnsi="Arial" w:cs="Arial"/>
          <w:sz w:val="22"/>
          <w:szCs w:val="22"/>
        </w:rPr>
        <w:t xml:space="preserve">Is the child in immediate danger? </w:t>
      </w:r>
    </w:p>
    <w:p w:rsidR="00232026" w:rsidRPr="004162B0" w:rsidRDefault="00232026" w:rsidP="00043F22">
      <w:pPr>
        <w:pStyle w:val="NormalWeb"/>
        <w:shd w:val="clear" w:color="auto" w:fill="FFFFFF"/>
        <w:spacing w:after="0" w:afterAutospacing="0" w:line="240" w:lineRule="auto"/>
        <w:jc w:val="both"/>
        <w:rPr>
          <w:rFonts w:ascii="Arial" w:hAnsi="Arial" w:cs="Arial"/>
          <w:b/>
          <w:sz w:val="22"/>
          <w:szCs w:val="22"/>
        </w:rPr>
      </w:pPr>
      <w:r w:rsidRPr="004162B0">
        <w:rPr>
          <w:rFonts w:ascii="Arial" w:hAnsi="Arial" w:cs="Arial"/>
          <w:b/>
          <w:sz w:val="22"/>
          <w:szCs w:val="22"/>
        </w:rPr>
        <w:t>In the conversation that takes place the duty Social Worker will seek to clarify:</w:t>
      </w:r>
    </w:p>
    <w:p w:rsidR="00232026" w:rsidRPr="004162B0" w:rsidRDefault="00232026" w:rsidP="00FA7360">
      <w:pPr>
        <w:numPr>
          <w:ilvl w:val="0"/>
          <w:numId w:val="11"/>
        </w:numPr>
        <w:shd w:val="clear" w:color="auto" w:fill="FFFFFF"/>
        <w:spacing w:before="192"/>
        <w:jc w:val="both"/>
        <w:rPr>
          <w:rFonts w:ascii="Arial" w:hAnsi="Arial" w:cs="Arial"/>
          <w:sz w:val="22"/>
          <w:szCs w:val="22"/>
        </w:rPr>
      </w:pPr>
      <w:r w:rsidRPr="004162B0">
        <w:rPr>
          <w:rFonts w:ascii="Arial" w:hAnsi="Arial" w:cs="Arial"/>
          <w:sz w:val="22"/>
          <w:szCs w:val="22"/>
        </w:rPr>
        <w:t xml:space="preserve">The nature of the concerns; </w:t>
      </w:r>
    </w:p>
    <w:p w:rsidR="00232026" w:rsidRPr="004162B0" w:rsidRDefault="00232026" w:rsidP="00FA7360">
      <w:pPr>
        <w:numPr>
          <w:ilvl w:val="0"/>
          <w:numId w:val="11"/>
        </w:numPr>
        <w:shd w:val="clear" w:color="auto" w:fill="FFFFFF"/>
        <w:spacing w:before="192"/>
        <w:jc w:val="both"/>
        <w:rPr>
          <w:rFonts w:ascii="Arial" w:hAnsi="Arial" w:cs="Arial"/>
          <w:sz w:val="22"/>
          <w:szCs w:val="22"/>
        </w:rPr>
      </w:pPr>
      <w:r w:rsidRPr="004162B0">
        <w:rPr>
          <w:rFonts w:ascii="Arial" w:hAnsi="Arial" w:cs="Arial"/>
          <w:sz w:val="22"/>
          <w:szCs w:val="22"/>
        </w:rPr>
        <w:t xml:space="preserve">How and why they have arisen; </w:t>
      </w:r>
    </w:p>
    <w:p w:rsidR="00232026" w:rsidRPr="004162B0" w:rsidRDefault="00232026" w:rsidP="00FA7360">
      <w:pPr>
        <w:numPr>
          <w:ilvl w:val="0"/>
          <w:numId w:val="11"/>
        </w:numPr>
        <w:shd w:val="clear" w:color="auto" w:fill="FFFFFF"/>
        <w:spacing w:before="192"/>
        <w:jc w:val="both"/>
        <w:rPr>
          <w:rFonts w:ascii="Arial" w:hAnsi="Arial" w:cs="Arial"/>
          <w:sz w:val="22"/>
          <w:szCs w:val="22"/>
        </w:rPr>
      </w:pPr>
      <w:r w:rsidRPr="004162B0">
        <w:rPr>
          <w:rFonts w:ascii="Arial" w:hAnsi="Arial" w:cs="Arial"/>
          <w:sz w:val="22"/>
          <w:szCs w:val="22"/>
        </w:rPr>
        <w:t xml:space="preserve">What appear to be the needs of the child and family; and </w:t>
      </w:r>
    </w:p>
    <w:p w:rsidR="00232026" w:rsidRPr="004162B0" w:rsidRDefault="00232026" w:rsidP="00FA7360">
      <w:pPr>
        <w:numPr>
          <w:ilvl w:val="0"/>
          <w:numId w:val="11"/>
        </w:numPr>
        <w:shd w:val="clear" w:color="auto" w:fill="FFFFFF"/>
        <w:spacing w:before="192"/>
        <w:jc w:val="both"/>
        <w:rPr>
          <w:rFonts w:ascii="Arial" w:hAnsi="Arial" w:cs="Arial"/>
          <w:sz w:val="22"/>
          <w:szCs w:val="22"/>
        </w:rPr>
      </w:pPr>
      <w:r w:rsidRPr="004162B0">
        <w:rPr>
          <w:rFonts w:ascii="Arial" w:hAnsi="Arial" w:cs="Arial"/>
          <w:sz w:val="22"/>
          <w:szCs w:val="22"/>
        </w:rPr>
        <w:t xml:space="preserve">What involvement they are having or have had with the child and / or family. </w:t>
      </w:r>
    </w:p>
    <w:p w:rsidR="00821C85" w:rsidRPr="004162B0" w:rsidRDefault="00821C85" w:rsidP="00043F22">
      <w:pPr>
        <w:shd w:val="clear" w:color="auto" w:fill="FFFFFF"/>
        <w:spacing w:before="192"/>
        <w:jc w:val="both"/>
        <w:rPr>
          <w:rFonts w:ascii="Arial" w:hAnsi="Arial" w:cs="Arial"/>
          <w:b/>
          <w:sz w:val="22"/>
          <w:szCs w:val="22"/>
        </w:rPr>
      </w:pPr>
      <w:bookmarkStart w:id="3" w:name="questions_ch"/>
      <w:bookmarkEnd w:id="3"/>
      <w:r w:rsidRPr="004162B0">
        <w:rPr>
          <w:rFonts w:ascii="Arial" w:hAnsi="Arial" w:cs="Arial"/>
          <w:b/>
          <w:sz w:val="22"/>
          <w:szCs w:val="22"/>
        </w:rPr>
        <w:t>Questions Children's Social Care may ask at Initial Contact</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Agency (i.e. school, </w:t>
      </w:r>
      <w:r w:rsidR="008667E7" w:rsidRPr="004162B0">
        <w:rPr>
          <w:rFonts w:ascii="Arial" w:hAnsi="Arial" w:cs="Arial"/>
          <w:sz w:val="22"/>
          <w:szCs w:val="22"/>
        </w:rPr>
        <w:t>etc.</w:t>
      </w:r>
      <w:r w:rsidRPr="004162B0">
        <w:rPr>
          <w:rFonts w:ascii="Arial" w:hAnsi="Arial" w:cs="Arial"/>
          <w:sz w:val="22"/>
          <w:szCs w:val="22"/>
        </w:rPr>
        <w:t xml:space="preserve">) address and contact details of referrer;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Has consent to make the referral been gained</w:t>
      </w:r>
      <w:r w:rsidR="008F2D45" w:rsidRPr="004162B0">
        <w:rPr>
          <w:rFonts w:ascii="Arial" w:hAnsi="Arial" w:cs="Arial"/>
          <w:sz w:val="22"/>
          <w:szCs w:val="22"/>
        </w:rPr>
        <w:t>? Information regarding parents’</w:t>
      </w:r>
      <w:r w:rsidRPr="004162B0">
        <w:rPr>
          <w:rFonts w:ascii="Arial" w:hAnsi="Arial" w:cs="Arial"/>
          <w:sz w:val="22"/>
          <w:szCs w:val="22"/>
        </w:rPr>
        <w:t xml:space="preserve"> knowledge and views on the referral; </w:t>
      </w:r>
    </w:p>
    <w:p w:rsidR="000503E9" w:rsidRPr="004162B0" w:rsidRDefault="000503E9"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Where consent has not been sought </w:t>
      </w:r>
      <w:r w:rsidR="0028360B" w:rsidRPr="004162B0">
        <w:rPr>
          <w:rFonts w:ascii="Arial" w:hAnsi="Arial" w:cs="Arial"/>
          <w:sz w:val="22"/>
          <w:szCs w:val="22"/>
        </w:rPr>
        <w:t>prior to making</w:t>
      </w:r>
      <w:r w:rsidRPr="004162B0">
        <w:rPr>
          <w:rFonts w:ascii="Arial" w:hAnsi="Arial" w:cs="Arial"/>
          <w:sz w:val="22"/>
          <w:szCs w:val="22"/>
        </w:rPr>
        <w:t xml:space="preserve"> a referral you will be asked to explain what informed your decision making;</w:t>
      </w:r>
    </w:p>
    <w:p w:rsidR="000B2CB3" w:rsidRPr="004162B0" w:rsidRDefault="000B2CB3"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Where consent has been sought but refused and </w:t>
      </w:r>
      <w:r w:rsidR="00B25955" w:rsidRPr="004162B0">
        <w:rPr>
          <w:rFonts w:ascii="Arial" w:hAnsi="Arial" w:cs="Arial"/>
          <w:sz w:val="22"/>
          <w:szCs w:val="22"/>
        </w:rPr>
        <w:t xml:space="preserve">safeguarding or </w:t>
      </w:r>
      <w:r w:rsidRPr="004162B0">
        <w:rPr>
          <w:rFonts w:ascii="Arial" w:hAnsi="Arial" w:cs="Arial"/>
          <w:sz w:val="22"/>
          <w:szCs w:val="22"/>
        </w:rPr>
        <w:t>child protection concerns persist  you will be asked what informed your decision making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Full names, dates of birth and gender of children;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Family address and, where relevant, school/nursery attended;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Previous addresses;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Identity of those with </w:t>
      </w:r>
      <w:r w:rsidRPr="004162B0">
        <w:rPr>
          <w:rStyle w:val="bold1"/>
          <w:rFonts w:ascii="Arial" w:hAnsi="Arial" w:cs="Arial"/>
          <w:b w:val="0"/>
          <w:color w:val="auto"/>
          <w:sz w:val="22"/>
          <w:szCs w:val="22"/>
        </w:rPr>
        <w:t>Parental Responsibility</w:t>
      </w:r>
      <w:r w:rsidRPr="004162B0">
        <w:rPr>
          <w:rFonts w:ascii="Arial" w:hAnsi="Arial" w:cs="Arial"/>
          <w:sz w:val="22"/>
          <w:szCs w:val="22"/>
        </w:rPr>
        <w:t xml:space="preserve">;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lastRenderedPageBreak/>
        <w:t xml:space="preserve">Names and dates of birth of all members of the household;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Ethnicity, first language and religion of children and parents;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Any special needs of the children or of the parents and carers;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Any significant recent or past events;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Cause for concern including details of allegations, their sources, timing and location; </w:t>
      </w:r>
    </w:p>
    <w:p w:rsidR="00232026" w:rsidRPr="004162B0" w:rsidRDefault="008F2D45"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The child’s’</w:t>
      </w:r>
      <w:r w:rsidR="00232026" w:rsidRPr="004162B0">
        <w:rPr>
          <w:rFonts w:ascii="Arial" w:hAnsi="Arial" w:cs="Arial"/>
          <w:sz w:val="22"/>
          <w:szCs w:val="22"/>
        </w:rPr>
        <w:t xml:space="preserve"> current location and emotional and physical condition;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Whether the child needs immediate protection;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Details of any alleged perpetrator (name, date of birth, address, contact with other children);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Referrer's relationship with and knowledge of the child and his or her family;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Known involvement of other agencies;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Details of any significant others;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Gain consent for further information sharing / seeking;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The referrer should be asked specifically if they hold any information about difficulties being experienced by the family/household due to domestic </w:t>
      </w:r>
      <w:r w:rsidR="00EF7D14" w:rsidRPr="004162B0">
        <w:rPr>
          <w:rFonts w:ascii="Arial" w:hAnsi="Arial" w:cs="Arial"/>
          <w:sz w:val="22"/>
          <w:szCs w:val="22"/>
        </w:rPr>
        <w:t>abuse</w:t>
      </w:r>
      <w:r w:rsidRPr="004162B0">
        <w:rPr>
          <w:rFonts w:ascii="Arial" w:hAnsi="Arial" w:cs="Arial"/>
          <w:sz w:val="22"/>
          <w:szCs w:val="22"/>
        </w:rPr>
        <w:t xml:space="preserve">, mental illness, substance misuse and/or learning difficulties. </w:t>
      </w:r>
    </w:p>
    <w:p w:rsidR="008F2D45" w:rsidRPr="004162B0" w:rsidRDefault="008F2D45" w:rsidP="00043F22">
      <w:pPr>
        <w:jc w:val="both"/>
        <w:rPr>
          <w:rFonts w:ascii="Arial" w:hAnsi="Arial" w:cs="Arial"/>
          <w:b/>
          <w:sz w:val="22"/>
          <w:szCs w:val="22"/>
        </w:rPr>
      </w:pPr>
    </w:p>
    <w:p w:rsidR="008F2D45" w:rsidRPr="004162B0" w:rsidRDefault="0028360B" w:rsidP="00043F22">
      <w:pPr>
        <w:jc w:val="both"/>
        <w:rPr>
          <w:rFonts w:ascii="Arial" w:hAnsi="Arial" w:cs="Arial"/>
          <w:b/>
          <w:color w:val="FF0000"/>
          <w:sz w:val="22"/>
          <w:szCs w:val="22"/>
        </w:rPr>
      </w:pPr>
      <w:r w:rsidRPr="004162B0">
        <w:rPr>
          <w:rFonts w:ascii="Arial" w:hAnsi="Arial" w:cs="Arial"/>
          <w:b/>
          <w:color w:val="FF0000"/>
          <w:sz w:val="22"/>
          <w:szCs w:val="22"/>
        </w:rPr>
        <w:t>Other information may be relevant and some information may not be available at the time of making contact. REMEMBER - the collation of additional information should not result in a delay in making a referral.</w:t>
      </w:r>
    </w:p>
    <w:p w:rsidR="008F2D45" w:rsidRPr="004162B0" w:rsidRDefault="008F2D45" w:rsidP="00043F22">
      <w:pPr>
        <w:jc w:val="both"/>
        <w:rPr>
          <w:rFonts w:ascii="Arial" w:hAnsi="Arial" w:cs="Arial"/>
          <w:b/>
          <w:sz w:val="22"/>
          <w:szCs w:val="22"/>
        </w:rPr>
      </w:pPr>
    </w:p>
    <w:p w:rsidR="005C4C05" w:rsidRPr="004162B0" w:rsidRDefault="00821C85" w:rsidP="00043F22">
      <w:pPr>
        <w:jc w:val="both"/>
        <w:rPr>
          <w:rFonts w:ascii="Arial" w:hAnsi="Arial" w:cs="Arial"/>
          <w:b/>
          <w:sz w:val="22"/>
          <w:szCs w:val="22"/>
        </w:rPr>
      </w:pPr>
      <w:r w:rsidRPr="004162B0">
        <w:rPr>
          <w:rFonts w:ascii="Arial" w:hAnsi="Arial" w:cs="Arial"/>
          <w:b/>
          <w:sz w:val="22"/>
          <w:szCs w:val="22"/>
        </w:rPr>
        <w:t xml:space="preserve">The </w:t>
      </w:r>
      <w:r w:rsidR="00124846" w:rsidRPr="004162B0">
        <w:rPr>
          <w:rFonts w:ascii="Arial" w:hAnsi="Arial" w:cs="Arial"/>
          <w:b/>
          <w:sz w:val="22"/>
          <w:szCs w:val="22"/>
        </w:rPr>
        <w:t>Early Help and Safeguarding Hub (EH</w:t>
      </w:r>
      <w:r w:rsidR="00EF7D14" w:rsidRPr="004162B0">
        <w:rPr>
          <w:rFonts w:ascii="Arial" w:hAnsi="Arial" w:cs="Arial"/>
          <w:b/>
          <w:sz w:val="22"/>
          <w:szCs w:val="22"/>
        </w:rPr>
        <w:t>a</w:t>
      </w:r>
      <w:r w:rsidR="00124846" w:rsidRPr="004162B0">
        <w:rPr>
          <w:rFonts w:ascii="Arial" w:hAnsi="Arial" w:cs="Arial"/>
          <w:b/>
          <w:sz w:val="22"/>
          <w:szCs w:val="22"/>
        </w:rPr>
        <w:t>SH)</w:t>
      </w:r>
      <w:r w:rsidR="0028360B" w:rsidRPr="004162B0">
        <w:rPr>
          <w:rFonts w:ascii="Arial" w:hAnsi="Arial" w:cs="Arial"/>
          <w:b/>
          <w:sz w:val="22"/>
          <w:szCs w:val="22"/>
        </w:rPr>
        <w:t xml:space="preserve"> Contact and Referral Form</w:t>
      </w:r>
    </w:p>
    <w:p w:rsidR="00821C85" w:rsidRDefault="00821C85" w:rsidP="00043F22">
      <w:pPr>
        <w:pStyle w:val="NormalWeb"/>
        <w:shd w:val="clear" w:color="auto" w:fill="FFFFFF"/>
        <w:spacing w:after="0" w:afterAutospacing="0" w:line="240" w:lineRule="auto"/>
        <w:jc w:val="both"/>
        <w:rPr>
          <w:rFonts w:ascii="Arial" w:hAnsi="Arial" w:cs="Arial"/>
          <w:sz w:val="22"/>
          <w:szCs w:val="22"/>
        </w:rPr>
      </w:pPr>
      <w:r w:rsidRPr="004162B0">
        <w:rPr>
          <w:rFonts w:ascii="Arial" w:hAnsi="Arial" w:cs="Arial"/>
          <w:sz w:val="22"/>
          <w:szCs w:val="22"/>
        </w:rPr>
        <w:t xml:space="preserve">All telephone referrals made by </w:t>
      </w:r>
      <w:r w:rsidR="00E7050D" w:rsidRPr="004162B0">
        <w:rPr>
          <w:rFonts w:ascii="Arial" w:hAnsi="Arial" w:cs="Arial"/>
          <w:sz w:val="22"/>
          <w:szCs w:val="22"/>
        </w:rPr>
        <w:t xml:space="preserve">practitioners </w:t>
      </w:r>
      <w:r w:rsidRPr="004162B0">
        <w:rPr>
          <w:rFonts w:ascii="Arial" w:hAnsi="Arial" w:cs="Arial"/>
          <w:sz w:val="22"/>
          <w:szCs w:val="22"/>
        </w:rPr>
        <w:t xml:space="preserve">should be followed, within 48 hours by a written referral giving specific and detailed information. </w:t>
      </w:r>
      <w:r w:rsidR="0028360B" w:rsidRPr="004162B0">
        <w:rPr>
          <w:rFonts w:ascii="Arial" w:hAnsi="Arial" w:cs="Arial"/>
          <w:sz w:val="22"/>
          <w:szCs w:val="22"/>
        </w:rPr>
        <w:t>A template</w:t>
      </w:r>
      <w:r w:rsidRPr="004162B0">
        <w:rPr>
          <w:rFonts w:ascii="Arial" w:hAnsi="Arial" w:cs="Arial"/>
          <w:sz w:val="22"/>
          <w:szCs w:val="22"/>
        </w:rPr>
        <w:t xml:space="preserve"> </w:t>
      </w:r>
      <w:r w:rsidR="0028360B" w:rsidRPr="004162B0">
        <w:rPr>
          <w:rFonts w:ascii="Arial" w:hAnsi="Arial" w:cs="Arial"/>
          <w:sz w:val="22"/>
          <w:szCs w:val="22"/>
        </w:rPr>
        <w:t>Contact and Referral Form</w:t>
      </w:r>
      <w:r w:rsidRPr="004162B0">
        <w:rPr>
          <w:rFonts w:ascii="Arial" w:hAnsi="Arial" w:cs="Arial"/>
          <w:sz w:val="22"/>
          <w:szCs w:val="22"/>
        </w:rPr>
        <w:t xml:space="preserve"> </w:t>
      </w:r>
      <w:r w:rsidR="0028360B" w:rsidRPr="004162B0">
        <w:rPr>
          <w:rFonts w:ascii="Arial" w:hAnsi="Arial" w:cs="Arial"/>
          <w:sz w:val="22"/>
          <w:szCs w:val="22"/>
        </w:rPr>
        <w:t>has been developed for this</w:t>
      </w:r>
      <w:r w:rsidRPr="004162B0">
        <w:rPr>
          <w:rFonts w:ascii="Arial" w:hAnsi="Arial" w:cs="Arial"/>
          <w:sz w:val="22"/>
          <w:szCs w:val="22"/>
        </w:rPr>
        <w:t xml:space="preserve"> purpose. </w:t>
      </w:r>
    </w:p>
    <w:p w:rsidR="00E70EF4" w:rsidRDefault="00E70EF4" w:rsidP="00043F22">
      <w:pPr>
        <w:pStyle w:val="NormalWeb"/>
        <w:shd w:val="clear" w:color="auto" w:fill="FFFFFF"/>
        <w:spacing w:after="0" w:afterAutospacing="0" w:line="240" w:lineRule="auto"/>
        <w:jc w:val="both"/>
        <w:rPr>
          <w:rFonts w:ascii="Arial" w:hAnsi="Arial" w:cs="Arial"/>
          <w:sz w:val="22"/>
          <w:szCs w:val="22"/>
        </w:rPr>
      </w:pPr>
      <w:r>
        <w:rPr>
          <w:rFonts w:ascii="Arial" w:hAnsi="Arial" w:cs="Arial"/>
          <w:sz w:val="22"/>
          <w:szCs w:val="22"/>
        </w:rPr>
        <w:t>Concerns should be submitted via the portal:</w:t>
      </w:r>
    </w:p>
    <w:p w:rsidR="00E70EF4" w:rsidRPr="004162B0" w:rsidRDefault="00E70EF4" w:rsidP="00043F22">
      <w:pPr>
        <w:pStyle w:val="NormalWeb"/>
        <w:shd w:val="clear" w:color="auto" w:fill="FFFFFF"/>
        <w:spacing w:after="0" w:afterAutospacing="0" w:line="240" w:lineRule="auto"/>
        <w:jc w:val="both"/>
        <w:rPr>
          <w:rFonts w:ascii="Arial" w:hAnsi="Arial" w:cs="Arial"/>
          <w:sz w:val="22"/>
          <w:szCs w:val="22"/>
        </w:rPr>
      </w:pPr>
      <w:hyperlink r:id="rId12" w:history="1">
        <w:r w:rsidRPr="00B05878">
          <w:rPr>
            <w:rStyle w:val="Hyperlink"/>
            <w:rFonts w:ascii="Arial" w:hAnsi="Arial" w:cs="Arial"/>
            <w:sz w:val="22"/>
            <w:szCs w:val="22"/>
          </w:rPr>
          <w:t>https://www.hull.gov.uk/children-and-fa</w:t>
        </w:r>
        <w:r w:rsidRPr="00B05878">
          <w:rPr>
            <w:rStyle w:val="Hyperlink"/>
            <w:rFonts w:ascii="Arial" w:hAnsi="Arial" w:cs="Arial"/>
            <w:sz w:val="22"/>
            <w:szCs w:val="22"/>
          </w:rPr>
          <w:t>milies/safeguarding-and-welfare/worried-about-child</w:t>
        </w:r>
      </w:hyperlink>
      <w:r>
        <w:rPr>
          <w:rFonts w:ascii="Arial" w:hAnsi="Arial" w:cs="Arial"/>
          <w:sz w:val="22"/>
          <w:szCs w:val="22"/>
        </w:rPr>
        <w:t xml:space="preserve"> </w:t>
      </w:r>
    </w:p>
    <w:p w:rsidR="00821C85" w:rsidRPr="004162B0" w:rsidRDefault="00E70EF4" w:rsidP="00043F22">
      <w:pPr>
        <w:pStyle w:val="NormalWeb"/>
        <w:shd w:val="clear" w:color="auto" w:fill="FFFFFF"/>
        <w:spacing w:after="0" w:afterAutospacing="0" w:line="240" w:lineRule="auto"/>
        <w:jc w:val="both"/>
        <w:rPr>
          <w:rFonts w:ascii="Arial" w:hAnsi="Arial" w:cs="Arial"/>
          <w:sz w:val="22"/>
          <w:szCs w:val="22"/>
        </w:rPr>
      </w:pPr>
      <w:r>
        <w:rPr>
          <w:rFonts w:ascii="Arial" w:hAnsi="Arial" w:cs="Arial"/>
          <w:sz w:val="22"/>
          <w:szCs w:val="22"/>
        </w:rPr>
        <w:t>If for whatever reason you are unable to access the portal a completed</w:t>
      </w:r>
      <w:r w:rsidR="00821C85" w:rsidRPr="004162B0">
        <w:rPr>
          <w:rFonts w:ascii="Arial" w:hAnsi="Arial" w:cs="Arial"/>
          <w:sz w:val="22"/>
          <w:szCs w:val="22"/>
        </w:rPr>
        <w:t xml:space="preserve"> form</w:t>
      </w:r>
      <w:r>
        <w:rPr>
          <w:rFonts w:ascii="Arial" w:hAnsi="Arial" w:cs="Arial"/>
          <w:sz w:val="22"/>
          <w:szCs w:val="22"/>
        </w:rPr>
        <w:t xml:space="preserve"> </w:t>
      </w:r>
      <w:r w:rsidR="00821C85" w:rsidRPr="004162B0">
        <w:rPr>
          <w:rFonts w:ascii="Arial" w:hAnsi="Arial" w:cs="Arial"/>
          <w:sz w:val="22"/>
          <w:szCs w:val="22"/>
        </w:rPr>
        <w:t xml:space="preserve">should be sent to </w:t>
      </w:r>
      <w:r w:rsidR="00124846" w:rsidRPr="004162B0">
        <w:rPr>
          <w:rFonts w:ascii="Arial" w:hAnsi="Arial" w:cs="Arial"/>
          <w:sz w:val="22"/>
          <w:szCs w:val="22"/>
        </w:rPr>
        <w:t>t</w:t>
      </w:r>
      <w:r w:rsidR="00821C85" w:rsidRPr="004162B0">
        <w:rPr>
          <w:rFonts w:ascii="Arial" w:hAnsi="Arial" w:cs="Arial"/>
          <w:sz w:val="22"/>
          <w:szCs w:val="22"/>
        </w:rPr>
        <w:t xml:space="preserve">he </w:t>
      </w:r>
      <w:r w:rsidR="00D05422" w:rsidRPr="004162B0">
        <w:rPr>
          <w:rFonts w:ascii="Arial" w:hAnsi="Arial" w:cs="Arial"/>
          <w:sz w:val="22"/>
          <w:szCs w:val="22"/>
        </w:rPr>
        <w:t>Early Help and Safeguarding Hub</w:t>
      </w:r>
      <w:r>
        <w:rPr>
          <w:rFonts w:ascii="Arial" w:hAnsi="Arial" w:cs="Arial"/>
          <w:sz w:val="22"/>
          <w:szCs w:val="22"/>
        </w:rPr>
        <w:t>:</w:t>
      </w:r>
      <w:r w:rsidR="00821C85" w:rsidRPr="004162B0">
        <w:rPr>
          <w:rFonts w:ascii="Arial" w:hAnsi="Arial" w:cs="Arial"/>
          <w:sz w:val="22"/>
          <w:szCs w:val="22"/>
        </w:rPr>
        <w:t xml:space="preserve"> </w:t>
      </w:r>
    </w:p>
    <w:p w:rsidR="008D4923" w:rsidRPr="004162B0" w:rsidRDefault="00E70EF4" w:rsidP="00043F22">
      <w:pPr>
        <w:pStyle w:val="NormalWeb"/>
        <w:shd w:val="clear" w:color="auto" w:fill="FFFFFF"/>
        <w:spacing w:after="0" w:afterAutospacing="0" w:line="240" w:lineRule="auto"/>
        <w:jc w:val="both"/>
        <w:rPr>
          <w:rFonts w:ascii="Arial" w:hAnsi="Arial" w:cs="Arial"/>
          <w:sz w:val="22"/>
          <w:szCs w:val="22"/>
        </w:rPr>
      </w:pPr>
      <w:hyperlink r:id="rId13" w:history="1">
        <w:r w:rsidRPr="00B05878">
          <w:rPr>
            <w:rStyle w:val="Hyperlink"/>
            <w:rFonts w:ascii="Arial" w:hAnsi="Arial" w:cs="Arial"/>
            <w:sz w:val="22"/>
            <w:szCs w:val="22"/>
          </w:rPr>
          <w:t>EHASH@hullcc.gov.uk</w:t>
        </w:r>
      </w:hyperlink>
      <w:r>
        <w:rPr>
          <w:rFonts w:ascii="Arial" w:hAnsi="Arial" w:cs="Arial"/>
          <w:sz w:val="22"/>
          <w:szCs w:val="22"/>
        </w:rPr>
        <w:t xml:space="preserve"> </w:t>
      </w:r>
    </w:p>
    <w:p w:rsidR="008D4923" w:rsidRPr="004162B0" w:rsidRDefault="008D4923" w:rsidP="00043F22">
      <w:pPr>
        <w:pStyle w:val="NormalWeb"/>
        <w:shd w:val="clear" w:color="auto" w:fill="FFFFFF"/>
        <w:spacing w:after="0" w:afterAutospacing="0" w:line="240" w:lineRule="auto"/>
        <w:jc w:val="both"/>
        <w:rPr>
          <w:rFonts w:ascii="Arial" w:hAnsi="Arial" w:cs="Arial"/>
          <w:sz w:val="22"/>
          <w:szCs w:val="22"/>
        </w:rPr>
      </w:pPr>
      <w:proofErr w:type="gramStart"/>
      <w:r w:rsidRPr="004162B0">
        <w:rPr>
          <w:rFonts w:ascii="Arial" w:hAnsi="Arial" w:cs="Arial"/>
          <w:sz w:val="22"/>
          <w:szCs w:val="22"/>
        </w:rPr>
        <w:t>or</w:t>
      </w:r>
      <w:proofErr w:type="gramEnd"/>
      <w:r w:rsidRPr="004162B0">
        <w:rPr>
          <w:rFonts w:ascii="Arial" w:hAnsi="Arial" w:cs="Arial"/>
          <w:sz w:val="22"/>
          <w:szCs w:val="22"/>
        </w:rPr>
        <w:t xml:space="preserve"> by post to</w:t>
      </w:r>
    </w:p>
    <w:p w:rsidR="008D4923" w:rsidRPr="004162B0" w:rsidRDefault="008D4923" w:rsidP="00043F22">
      <w:pPr>
        <w:pStyle w:val="NormalWeb"/>
        <w:shd w:val="clear" w:color="auto" w:fill="FFFFFF"/>
        <w:spacing w:before="0" w:beforeAutospacing="0" w:after="0" w:afterAutospacing="0" w:line="240" w:lineRule="auto"/>
        <w:jc w:val="both"/>
        <w:rPr>
          <w:rFonts w:ascii="Arial" w:hAnsi="Arial" w:cs="Arial"/>
          <w:sz w:val="22"/>
          <w:szCs w:val="22"/>
        </w:rPr>
      </w:pPr>
      <w:r w:rsidRPr="004162B0">
        <w:rPr>
          <w:rFonts w:ascii="Arial" w:hAnsi="Arial" w:cs="Arial"/>
          <w:sz w:val="22"/>
          <w:szCs w:val="22"/>
        </w:rPr>
        <w:t>EH</w:t>
      </w:r>
      <w:r w:rsidR="00EF7D14" w:rsidRPr="004162B0">
        <w:rPr>
          <w:rFonts w:ascii="Arial" w:hAnsi="Arial" w:cs="Arial"/>
          <w:sz w:val="22"/>
          <w:szCs w:val="22"/>
        </w:rPr>
        <w:t>a</w:t>
      </w:r>
      <w:r w:rsidRPr="004162B0">
        <w:rPr>
          <w:rFonts w:ascii="Arial" w:hAnsi="Arial" w:cs="Arial"/>
          <w:sz w:val="22"/>
          <w:szCs w:val="22"/>
        </w:rPr>
        <w:t>SH</w:t>
      </w:r>
    </w:p>
    <w:p w:rsidR="008D4923" w:rsidRPr="004162B0" w:rsidRDefault="008D4923" w:rsidP="00043F22">
      <w:pPr>
        <w:pStyle w:val="NormalWeb"/>
        <w:shd w:val="clear" w:color="auto" w:fill="FFFFFF"/>
        <w:spacing w:before="0" w:beforeAutospacing="0" w:after="0" w:afterAutospacing="0" w:line="240" w:lineRule="auto"/>
        <w:jc w:val="both"/>
        <w:rPr>
          <w:rFonts w:ascii="Arial" w:hAnsi="Arial" w:cs="Arial"/>
          <w:sz w:val="22"/>
          <w:szCs w:val="22"/>
        </w:rPr>
      </w:pPr>
      <w:r w:rsidRPr="004162B0">
        <w:rPr>
          <w:rFonts w:ascii="Arial" w:hAnsi="Arial" w:cs="Arial"/>
          <w:sz w:val="22"/>
          <w:szCs w:val="22"/>
        </w:rPr>
        <w:t>Brunswick House</w:t>
      </w:r>
    </w:p>
    <w:p w:rsidR="008D4923" w:rsidRPr="004162B0" w:rsidRDefault="008D4923" w:rsidP="00043F22">
      <w:pPr>
        <w:pStyle w:val="NormalWeb"/>
        <w:shd w:val="clear" w:color="auto" w:fill="FFFFFF"/>
        <w:spacing w:before="0" w:beforeAutospacing="0" w:after="0" w:afterAutospacing="0" w:line="240" w:lineRule="auto"/>
        <w:jc w:val="both"/>
        <w:rPr>
          <w:rFonts w:ascii="Arial" w:hAnsi="Arial" w:cs="Arial"/>
          <w:sz w:val="22"/>
          <w:szCs w:val="22"/>
        </w:rPr>
      </w:pPr>
      <w:r w:rsidRPr="004162B0">
        <w:rPr>
          <w:rFonts w:ascii="Arial" w:hAnsi="Arial" w:cs="Arial"/>
          <w:sz w:val="22"/>
          <w:szCs w:val="22"/>
        </w:rPr>
        <w:t>The Strand Close</w:t>
      </w:r>
    </w:p>
    <w:p w:rsidR="008D4923" w:rsidRPr="004162B0" w:rsidRDefault="008D4923" w:rsidP="00043F22">
      <w:pPr>
        <w:pStyle w:val="NormalWeb"/>
        <w:shd w:val="clear" w:color="auto" w:fill="FFFFFF"/>
        <w:spacing w:before="0" w:beforeAutospacing="0" w:after="0" w:afterAutospacing="0" w:line="240" w:lineRule="auto"/>
        <w:jc w:val="both"/>
        <w:rPr>
          <w:rFonts w:ascii="Arial" w:hAnsi="Arial" w:cs="Arial"/>
          <w:sz w:val="22"/>
          <w:szCs w:val="22"/>
        </w:rPr>
      </w:pPr>
      <w:r w:rsidRPr="004162B0">
        <w:rPr>
          <w:rFonts w:ascii="Arial" w:hAnsi="Arial" w:cs="Arial"/>
          <w:sz w:val="22"/>
          <w:szCs w:val="22"/>
        </w:rPr>
        <w:t xml:space="preserve">Hull </w:t>
      </w:r>
    </w:p>
    <w:p w:rsidR="008D4923" w:rsidRPr="004162B0" w:rsidRDefault="008D4923" w:rsidP="00043F22">
      <w:pPr>
        <w:pStyle w:val="NormalWeb"/>
        <w:shd w:val="clear" w:color="auto" w:fill="FFFFFF"/>
        <w:spacing w:before="0" w:beforeAutospacing="0" w:after="0" w:afterAutospacing="0" w:line="240" w:lineRule="auto"/>
        <w:jc w:val="both"/>
        <w:rPr>
          <w:rFonts w:ascii="Arial" w:hAnsi="Arial" w:cs="Arial"/>
          <w:sz w:val="22"/>
          <w:szCs w:val="22"/>
        </w:rPr>
      </w:pPr>
      <w:r w:rsidRPr="004162B0">
        <w:rPr>
          <w:rFonts w:ascii="Arial" w:hAnsi="Arial" w:cs="Arial"/>
          <w:sz w:val="22"/>
          <w:szCs w:val="22"/>
        </w:rPr>
        <w:t>HU2 9DB</w:t>
      </w:r>
    </w:p>
    <w:p w:rsidR="008D4923" w:rsidRPr="004162B0" w:rsidRDefault="008D4923" w:rsidP="00043F22">
      <w:pPr>
        <w:jc w:val="both"/>
        <w:rPr>
          <w:rFonts w:ascii="Arial" w:hAnsi="Arial" w:cs="Arial"/>
          <w:sz w:val="22"/>
          <w:szCs w:val="22"/>
        </w:rPr>
      </w:pPr>
    </w:p>
    <w:p w:rsidR="001E530E" w:rsidRPr="004162B0" w:rsidRDefault="001E530E" w:rsidP="00043F22">
      <w:pPr>
        <w:jc w:val="both"/>
        <w:rPr>
          <w:rFonts w:ascii="Arial" w:hAnsi="Arial" w:cs="Arial"/>
          <w:sz w:val="22"/>
          <w:szCs w:val="22"/>
        </w:rPr>
      </w:pPr>
      <w:r w:rsidRPr="004162B0">
        <w:rPr>
          <w:rFonts w:ascii="Arial" w:hAnsi="Arial" w:cs="Arial"/>
          <w:sz w:val="22"/>
          <w:szCs w:val="22"/>
        </w:rPr>
        <w:lastRenderedPageBreak/>
        <w:t xml:space="preserve">Click </w:t>
      </w:r>
      <w:r w:rsidR="00124846" w:rsidRPr="004162B0">
        <w:rPr>
          <w:rFonts w:ascii="Arial" w:hAnsi="Arial" w:cs="Arial"/>
          <w:sz w:val="22"/>
          <w:szCs w:val="22"/>
        </w:rPr>
        <w:t xml:space="preserve">here </w:t>
      </w:r>
      <w:r w:rsidR="00EF7D14" w:rsidRPr="004162B0">
        <w:rPr>
          <w:rFonts w:ascii="Arial" w:hAnsi="Arial" w:cs="Arial"/>
          <w:sz w:val="22"/>
          <w:szCs w:val="22"/>
        </w:rPr>
        <w:t xml:space="preserve">to </w:t>
      </w:r>
      <w:r w:rsidRPr="004162B0">
        <w:rPr>
          <w:rFonts w:ascii="Arial" w:hAnsi="Arial" w:cs="Arial"/>
          <w:sz w:val="22"/>
          <w:szCs w:val="22"/>
        </w:rPr>
        <w:t xml:space="preserve">view the </w:t>
      </w:r>
      <w:hyperlink r:id="rId14" w:history="1">
        <w:r w:rsidRPr="004162B0">
          <w:rPr>
            <w:rStyle w:val="Hyperlink"/>
            <w:rFonts w:ascii="Arial" w:hAnsi="Arial" w:cs="Arial"/>
            <w:sz w:val="22"/>
            <w:szCs w:val="22"/>
          </w:rPr>
          <w:t>Contact an</w:t>
        </w:r>
        <w:r w:rsidRPr="004162B0">
          <w:rPr>
            <w:rStyle w:val="Hyperlink"/>
            <w:rFonts w:ascii="Arial" w:hAnsi="Arial" w:cs="Arial"/>
            <w:sz w:val="22"/>
            <w:szCs w:val="22"/>
          </w:rPr>
          <w:t>d Referral Form</w:t>
        </w:r>
      </w:hyperlink>
    </w:p>
    <w:p w:rsidR="00E92CF7" w:rsidRPr="004162B0" w:rsidRDefault="00E92CF7" w:rsidP="00043F22">
      <w:pPr>
        <w:jc w:val="both"/>
        <w:rPr>
          <w:rFonts w:ascii="Arial" w:hAnsi="Arial" w:cs="Arial"/>
          <w:sz w:val="22"/>
          <w:szCs w:val="22"/>
        </w:rPr>
      </w:pPr>
    </w:p>
    <w:p w:rsidR="00D05422" w:rsidRPr="004162B0" w:rsidRDefault="00D05422" w:rsidP="00043F22">
      <w:pPr>
        <w:jc w:val="both"/>
        <w:rPr>
          <w:rFonts w:ascii="Arial" w:hAnsi="Arial" w:cs="Arial"/>
          <w:b/>
          <w:sz w:val="22"/>
          <w:szCs w:val="22"/>
        </w:rPr>
      </w:pPr>
    </w:p>
    <w:p w:rsidR="00A72EE1" w:rsidRPr="004162B0" w:rsidRDefault="001E530E" w:rsidP="00043F22">
      <w:pPr>
        <w:jc w:val="both"/>
        <w:rPr>
          <w:rFonts w:ascii="Arial" w:hAnsi="Arial" w:cs="Arial"/>
          <w:b/>
          <w:sz w:val="22"/>
          <w:szCs w:val="22"/>
        </w:rPr>
      </w:pPr>
      <w:r w:rsidRPr="004162B0">
        <w:rPr>
          <w:rFonts w:ascii="Arial" w:hAnsi="Arial" w:cs="Arial"/>
          <w:b/>
          <w:sz w:val="22"/>
          <w:szCs w:val="22"/>
        </w:rPr>
        <w:t>Children’s Social Care Action following a Referral</w:t>
      </w:r>
    </w:p>
    <w:p w:rsidR="00A72EE1" w:rsidRPr="004162B0" w:rsidRDefault="00A72EE1" w:rsidP="00043F22">
      <w:pPr>
        <w:jc w:val="both"/>
        <w:rPr>
          <w:rFonts w:ascii="Arial" w:hAnsi="Arial" w:cs="Arial"/>
          <w:sz w:val="22"/>
          <w:szCs w:val="22"/>
        </w:rPr>
      </w:pPr>
    </w:p>
    <w:p w:rsidR="00EF7D14" w:rsidRPr="004162B0" w:rsidRDefault="00A72EE1" w:rsidP="00043F22">
      <w:pPr>
        <w:jc w:val="both"/>
        <w:rPr>
          <w:rFonts w:ascii="Arial" w:hAnsi="Arial" w:cs="Arial"/>
          <w:sz w:val="22"/>
          <w:szCs w:val="22"/>
        </w:rPr>
      </w:pPr>
      <w:r w:rsidRPr="004162B0">
        <w:rPr>
          <w:rFonts w:ascii="Arial" w:hAnsi="Arial" w:cs="Arial"/>
          <w:sz w:val="22"/>
          <w:szCs w:val="22"/>
        </w:rPr>
        <w:t xml:space="preserve">Children's Social Care should acknowledge </w:t>
      </w:r>
      <w:r w:rsidRPr="004162B0">
        <w:rPr>
          <w:rStyle w:val="bold1"/>
          <w:rFonts w:ascii="Arial" w:hAnsi="Arial" w:cs="Arial"/>
          <w:color w:val="auto"/>
          <w:sz w:val="22"/>
          <w:szCs w:val="22"/>
        </w:rPr>
        <w:t xml:space="preserve">a written referral within </w:t>
      </w:r>
      <w:r w:rsidR="00124846" w:rsidRPr="004162B0">
        <w:rPr>
          <w:rStyle w:val="bold1"/>
          <w:rFonts w:ascii="Arial" w:hAnsi="Arial" w:cs="Arial"/>
          <w:color w:val="auto"/>
          <w:sz w:val="22"/>
          <w:szCs w:val="22"/>
        </w:rPr>
        <w:t xml:space="preserve">1 </w:t>
      </w:r>
      <w:r w:rsidRPr="004162B0">
        <w:rPr>
          <w:rStyle w:val="bold1"/>
          <w:rFonts w:ascii="Arial" w:hAnsi="Arial" w:cs="Arial"/>
          <w:color w:val="auto"/>
          <w:sz w:val="22"/>
          <w:szCs w:val="22"/>
        </w:rPr>
        <w:t>working day</w:t>
      </w:r>
      <w:r w:rsidRPr="004162B0">
        <w:rPr>
          <w:rFonts w:ascii="Arial" w:hAnsi="Arial" w:cs="Arial"/>
          <w:sz w:val="22"/>
          <w:szCs w:val="22"/>
        </w:rPr>
        <w:t xml:space="preserve"> of receiving it. If the referrer has not received an acknowledgement within </w:t>
      </w:r>
      <w:r w:rsidR="00124846" w:rsidRPr="004162B0">
        <w:rPr>
          <w:rStyle w:val="bold1"/>
          <w:rFonts w:ascii="Arial" w:hAnsi="Arial" w:cs="Arial"/>
          <w:color w:val="auto"/>
          <w:sz w:val="22"/>
          <w:szCs w:val="22"/>
        </w:rPr>
        <w:t xml:space="preserve">5 </w:t>
      </w:r>
      <w:r w:rsidRPr="004162B0">
        <w:rPr>
          <w:rStyle w:val="bold1"/>
          <w:rFonts w:ascii="Arial" w:hAnsi="Arial" w:cs="Arial"/>
          <w:color w:val="auto"/>
          <w:sz w:val="22"/>
          <w:szCs w:val="22"/>
        </w:rPr>
        <w:t>working days</w:t>
      </w:r>
      <w:r w:rsidRPr="004162B0">
        <w:rPr>
          <w:rFonts w:ascii="Arial" w:hAnsi="Arial" w:cs="Arial"/>
          <w:sz w:val="22"/>
          <w:szCs w:val="22"/>
        </w:rPr>
        <w:t>, they should contact Children's Social Care again.</w:t>
      </w:r>
    </w:p>
    <w:p w:rsidR="004E65E4" w:rsidRPr="004162B0" w:rsidRDefault="004E65E4" w:rsidP="00043F22">
      <w:pPr>
        <w:jc w:val="both"/>
        <w:rPr>
          <w:rFonts w:ascii="Arial" w:hAnsi="Arial" w:cs="Arial"/>
          <w:sz w:val="22"/>
          <w:szCs w:val="22"/>
        </w:rPr>
      </w:pPr>
    </w:p>
    <w:p w:rsidR="00037176" w:rsidRPr="004162B0" w:rsidRDefault="00FA28D7" w:rsidP="00043F22">
      <w:pPr>
        <w:jc w:val="both"/>
        <w:rPr>
          <w:rFonts w:ascii="Arial" w:hAnsi="Arial" w:cs="Arial"/>
          <w:b/>
          <w:sz w:val="22"/>
          <w:szCs w:val="22"/>
        </w:rPr>
      </w:pPr>
      <w:r w:rsidRPr="004162B0">
        <w:rPr>
          <w:rFonts w:ascii="Arial" w:hAnsi="Arial" w:cs="Arial"/>
          <w:b/>
          <w:sz w:val="22"/>
          <w:szCs w:val="22"/>
        </w:rPr>
        <w:t>10</w:t>
      </w:r>
      <w:r w:rsidR="0035162A" w:rsidRPr="004162B0">
        <w:rPr>
          <w:rFonts w:ascii="Arial" w:hAnsi="Arial" w:cs="Arial"/>
          <w:b/>
          <w:sz w:val="22"/>
          <w:szCs w:val="22"/>
        </w:rPr>
        <w:t xml:space="preserve">. </w:t>
      </w:r>
      <w:r w:rsidR="00037176" w:rsidRPr="004162B0">
        <w:rPr>
          <w:rFonts w:ascii="Arial" w:hAnsi="Arial" w:cs="Arial"/>
          <w:b/>
          <w:sz w:val="22"/>
          <w:szCs w:val="22"/>
        </w:rPr>
        <w:t xml:space="preserve">Allegations against staff members / volunteers </w:t>
      </w:r>
    </w:p>
    <w:p w:rsidR="005C4C05" w:rsidRPr="004162B0" w:rsidRDefault="005C4C05" w:rsidP="00043F22">
      <w:pPr>
        <w:jc w:val="both"/>
        <w:rPr>
          <w:rFonts w:ascii="Arial" w:hAnsi="Arial" w:cs="Arial"/>
          <w:b/>
          <w:sz w:val="22"/>
          <w:szCs w:val="22"/>
        </w:rPr>
      </w:pPr>
    </w:p>
    <w:p w:rsidR="005C4C05" w:rsidRPr="004162B0" w:rsidRDefault="00037176" w:rsidP="00043F22">
      <w:pPr>
        <w:tabs>
          <w:tab w:val="num" w:pos="0"/>
        </w:tabs>
        <w:jc w:val="both"/>
        <w:rPr>
          <w:rFonts w:ascii="Arial" w:hAnsi="Arial" w:cs="Arial"/>
          <w:sz w:val="22"/>
          <w:szCs w:val="22"/>
        </w:rPr>
      </w:pPr>
      <w:r w:rsidRPr="004162B0">
        <w:rPr>
          <w:rFonts w:ascii="Arial" w:hAnsi="Arial" w:cs="Arial"/>
          <w:sz w:val="22"/>
          <w:szCs w:val="22"/>
        </w:rPr>
        <w:t xml:space="preserve">If any member of staff or volunteer has concerns about the behaviour or conduct of another individual working within the group or organisation </w:t>
      </w:r>
      <w:r w:rsidR="0028360B" w:rsidRPr="004162B0">
        <w:rPr>
          <w:rFonts w:ascii="Arial" w:hAnsi="Arial" w:cs="Arial"/>
          <w:sz w:val="22"/>
          <w:szCs w:val="22"/>
        </w:rPr>
        <w:t>such as</w:t>
      </w:r>
      <w:r w:rsidR="004832C6" w:rsidRPr="004162B0">
        <w:rPr>
          <w:rFonts w:ascii="Arial" w:hAnsi="Arial" w:cs="Arial"/>
          <w:sz w:val="22"/>
          <w:szCs w:val="22"/>
        </w:rPr>
        <w:t xml:space="preserve"> they have</w:t>
      </w:r>
      <w:r w:rsidRPr="004162B0">
        <w:rPr>
          <w:rFonts w:ascii="Arial" w:hAnsi="Arial" w:cs="Arial"/>
          <w:sz w:val="22"/>
          <w:szCs w:val="22"/>
        </w:rPr>
        <w:t>:</w:t>
      </w:r>
    </w:p>
    <w:p w:rsidR="00037176" w:rsidRPr="004162B0" w:rsidRDefault="004832C6" w:rsidP="00FA7360">
      <w:pPr>
        <w:numPr>
          <w:ilvl w:val="0"/>
          <w:numId w:val="1"/>
        </w:numPr>
        <w:tabs>
          <w:tab w:val="num" w:pos="720"/>
        </w:tabs>
        <w:jc w:val="both"/>
        <w:rPr>
          <w:rFonts w:ascii="Arial" w:hAnsi="Arial" w:cs="Arial"/>
          <w:sz w:val="22"/>
          <w:szCs w:val="22"/>
        </w:rPr>
      </w:pPr>
      <w:r w:rsidRPr="004162B0">
        <w:rPr>
          <w:rFonts w:ascii="Arial" w:hAnsi="Arial" w:cs="Arial"/>
          <w:sz w:val="22"/>
          <w:szCs w:val="22"/>
        </w:rPr>
        <w:t>b</w:t>
      </w:r>
      <w:r w:rsidR="00037176" w:rsidRPr="004162B0">
        <w:rPr>
          <w:rFonts w:ascii="Arial" w:hAnsi="Arial" w:cs="Arial"/>
          <w:sz w:val="22"/>
          <w:szCs w:val="22"/>
        </w:rPr>
        <w:t>ehav</w:t>
      </w:r>
      <w:r w:rsidR="00176B3E" w:rsidRPr="004162B0">
        <w:rPr>
          <w:rFonts w:ascii="Arial" w:hAnsi="Arial" w:cs="Arial"/>
          <w:sz w:val="22"/>
          <w:szCs w:val="22"/>
        </w:rPr>
        <w:t>ed</w:t>
      </w:r>
      <w:r w:rsidR="00037176" w:rsidRPr="004162B0">
        <w:rPr>
          <w:rFonts w:ascii="Arial" w:hAnsi="Arial" w:cs="Arial"/>
          <w:sz w:val="22"/>
          <w:szCs w:val="22"/>
        </w:rPr>
        <w:t xml:space="preserve"> in a way that has harmed, or may have harmed a child;</w:t>
      </w:r>
    </w:p>
    <w:p w:rsidR="00037176" w:rsidRPr="004162B0" w:rsidRDefault="004832C6" w:rsidP="00FA7360">
      <w:pPr>
        <w:numPr>
          <w:ilvl w:val="0"/>
          <w:numId w:val="1"/>
        </w:numPr>
        <w:tabs>
          <w:tab w:val="num" w:pos="720"/>
        </w:tabs>
        <w:jc w:val="both"/>
        <w:rPr>
          <w:rFonts w:ascii="Arial" w:hAnsi="Arial" w:cs="Arial"/>
          <w:sz w:val="22"/>
          <w:szCs w:val="22"/>
        </w:rPr>
      </w:pPr>
      <w:r w:rsidRPr="004162B0">
        <w:rPr>
          <w:rFonts w:ascii="Arial" w:hAnsi="Arial" w:cs="Arial"/>
          <w:sz w:val="22"/>
          <w:szCs w:val="22"/>
        </w:rPr>
        <w:t>p</w:t>
      </w:r>
      <w:r w:rsidR="00037176" w:rsidRPr="004162B0">
        <w:rPr>
          <w:rFonts w:ascii="Arial" w:hAnsi="Arial" w:cs="Arial"/>
          <w:sz w:val="22"/>
          <w:szCs w:val="22"/>
        </w:rPr>
        <w:t>ossibly committed a criminal offence against, or related to, a child or</w:t>
      </w:r>
    </w:p>
    <w:p w:rsidR="00B134C3" w:rsidRPr="004162B0" w:rsidRDefault="004832C6" w:rsidP="00FA7360">
      <w:pPr>
        <w:numPr>
          <w:ilvl w:val="0"/>
          <w:numId w:val="1"/>
        </w:numPr>
        <w:tabs>
          <w:tab w:val="num" w:pos="720"/>
        </w:tabs>
        <w:jc w:val="both"/>
        <w:rPr>
          <w:rFonts w:ascii="Arial" w:hAnsi="Arial" w:cs="Arial"/>
          <w:sz w:val="22"/>
          <w:szCs w:val="22"/>
        </w:rPr>
      </w:pPr>
      <w:proofErr w:type="gramStart"/>
      <w:r w:rsidRPr="004162B0">
        <w:rPr>
          <w:rFonts w:ascii="Arial" w:hAnsi="Arial" w:cs="Arial"/>
          <w:sz w:val="22"/>
          <w:szCs w:val="22"/>
        </w:rPr>
        <w:t>b</w:t>
      </w:r>
      <w:r w:rsidR="008B5944" w:rsidRPr="004162B0">
        <w:rPr>
          <w:rFonts w:ascii="Arial" w:hAnsi="Arial" w:cs="Arial"/>
          <w:sz w:val="22"/>
          <w:szCs w:val="22"/>
        </w:rPr>
        <w:t>ehaved</w:t>
      </w:r>
      <w:proofErr w:type="gramEnd"/>
      <w:r w:rsidR="008B5944" w:rsidRPr="004162B0">
        <w:rPr>
          <w:rFonts w:ascii="Arial" w:hAnsi="Arial" w:cs="Arial"/>
          <w:sz w:val="22"/>
          <w:szCs w:val="22"/>
        </w:rPr>
        <w:t xml:space="preserve"> towards</w:t>
      </w:r>
      <w:r w:rsidR="00037176" w:rsidRPr="004162B0">
        <w:rPr>
          <w:rFonts w:ascii="Arial" w:hAnsi="Arial" w:cs="Arial"/>
          <w:sz w:val="22"/>
          <w:szCs w:val="22"/>
        </w:rPr>
        <w:t xml:space="preserve"> a child or children in a way that indicates </w:t>
      </w:r>
      <w:r w:rsidR="00B25955" w:rsidRPr="004162B0">
        <w:rPr>
          <w:rFonts w:ascii="Arial" w:hAnsi="Arial" w:cs="Arial"/>
          <w:sz w:val="22"/>
          <w:szCs w:val="22"/>
        </w:rPr>
        <w:t>they are</w:t>
      </w:r>
      <w:r w:rsidR="00037176" w:rsidRPr="004162B0">
        <w:rPr>
          <w:rFonts w:ascii="Arial" w:hAnsi="Arial" w:cs="Arial"/>
          <w:sz w:val="22"/>
          <w:szCs w:val="22"/>
        </w:rPr>
        <w:t xml:space="preserve"> unsuitable to work with childre</w:t>
      </w:r>
      <w:r w:rsidR="00B134C3" w:rsidRPr="004162B0">
        <w:rPr>
          <w:rFonts w:ascii="Arial" w:hAnsi="Arial" w:cs="Arial"/>
          <w:sz w:val="22"/>
          <w:szCs w:val="22"/>
        </w:rPr>
        <w:t>n.  This could include children within the employee’s workplace or outside of it, including their own children.</w:t>
      </w:r>
    </w:p>
    <w:p w:rsidR="00E94B20" w:rsidRPr="004162B0" w:rsidRDefault="00E94B20" w:rsidP="00043F22">
      <w:pPr>
        <w:ind w:left="964"/>
        <w:jc w:val="both"/>
        <w:rPr>
          <w:rFonts w:ascii="Arial" w:hAnsi="Arial" w:cs="Arial"/>
          <w:sz w:val="22"/>
          <w:szCs w:val="22"/>
        </w:rPr>
      </w:pPr>
    </w:p>
    <w:p w:rsidR="00037176" w:rsidRPr="004162B0" w:rsidRDefault="001E530E" w:rsidP="00043F22">
      <w:pPr>
        <w:tabs>
          <w:tab w:val="num" w:pos="0"/>
        </w:tabs>
        <w:jc w:val="both"/>
        <w:rPr>
          <w:rFonts w:ascii="Arial" w:hAnsi="Arial" w:cs="Arial"/>
          <w:sz w:val="22"/>
          <w:szCs w:val="22"/>
        </w:rPr>
      </w:pPr>
      <w:r w:rsidRPr="004162B0">
        <w:rPr>
          <w:rFonts w:ascii="Arial" w:hAnsi="Arial" w:cs="Arial"/>
          <w:sz w:val="22"/>
          <w:szCs w:val="22"/>
        </w:rPr>
        <w:t>T</w:t>
      </w:r>
      <w:r w:rsidR="00037176" w:rsidRPr="004162B0">
        <w:rPr>
          <w:rFonts w:ascii="Arial" w:hAnsi="Arial" w:cs="Arial"/>
          <w:sz w:val="22"/>
          <w:szCs w:val="22"/>
        </w:rPr>
        <w:t>he nature of the allegation or concern shoul</w:t>
      </w:r>
      <w:r w:rsidR="004832C6" w:rsidRPr="004162B0">
        <w:rPr>
          <w:rFonts w:ascii="Arial" w:hAnsi="Arial" w:cs="Arial"/>
          <w:sz w:val="22"/>
          <w:szCs w:val="22"/>
        </w:rPr>
        <w:t xml:space="preserve">d be reported to the Safeguarding Lead/Deputy Safeguarding Lead </w:t>
      </w:r>
      <w:r w:rsidR="00037176" w:rsidRPr="004162B0">
        <w:rPr>
          <w:rFonts w:ascii="Arial" w:hAnsi="Arial" w:cs="Arial"/>
          <w:sz w:val="22"/>
          <w:szCs w:val="22"/>
        </w:rPr>
        <w:t xml:space="preserve">immediately. </w:t>
      </w:r>
    </w:p>
    <w:p w:rsidR="00F3520A" w:rsidRPr="004162B0" w:rsidRDefault="00F3520A" w:rsidP="00043F22">
      <w:pPr>
        <w:tabs>
          <w:tab w:val="num" w:pos="0"/>
        </w:tabs>
        <w:jc w:val="both"/>
        <w:rPr>
          <w:rFonts w:ascii="Arial" w:hAnsi="Arial" w:cs="Arial"/>
          <w:sz w:val="22"/>
          <w:szCs w:val="22"/>
        </w:rPr>
      </w:pPr>
    </w:p>
    <w:p w:rsidR="00037176" w:rsidRPr="004162B0" w:rsidRDefault="00037176" w:rsidP="00043F22">
      <w:pPr>
        <w:tabs>
          <w:tab w:val="num" w:pos="0"/>
        </w:tabs>
        <w:jc w:val="both"/>
        <w:rPr>
          <w:rFonts w:ascii="Arial" w:hAnsi="Arial" w:cs="Arial"/>
          <w:sz w:val="22"/>
          <w:szCs w:val="22"/>
        </w:rPr>
      </w:pPr>
      <w:r w:rsidRPr="004162B0">
        <w:rPr>
          <w:rFonts w:ascii="Arial" w:hAnsi="Arial" w:cs="Arial"/>
          <w:sz w:val="22"/>
          <w:szCs w:val="22"/>
        </w:rPr>
        <w:t>The member of staff who has a concern or to whom an allegation or concern is reported should not question the child or investigate the matter further.</w:t>
      </w:r>
    </w:p>
    <w:p w:rsidR="00037176" w:rsidRPr="004162B0" w:rsidRDefault="00037176" w:rsidP="00043F22">
      <w:pPr>
        <w:jc w:val="both"/>
        <w:rPr>
          <w:rFonts w:ascii="Arial" w:hAnsi="Arial" w:cs="Arial"/>
          <w:sz w:val="22"/>
          <w:szCs w:val="22"/>
        </w:rPr>
      </w:pPr>
    </w:p>
    <w:p w:rsidR="00037176" w:rsidRPr="004162B0" w:rsidRDefault="00037176" w:rsidP="00043F22">
      <w:pPr>
        <w:tabs>
          <w:tab w:val="num" w:pos="0"/>
        </w:tabs>
        <w:jc w:val="both"/>
        <w:rPr>
          <w:rFonts w:ascii="Arial" w:hAnsi="Arial" w:cs="Arial"/>
          <w:sz w:val="22"/>
          <w:szCs w:val="22"/>
        </w:rPr>
      </w:pPr>
      <w:r w:rsidRPr="004162B0">
        <w:rPr>
          <w:rFonts w:ascii="Arial" w:hAnsi="Arial" w:cs="Arial"/>
          <w:sz w:val="22"/>
          <w:szCs w:val="22"/>
        </w:rPr>
        <w:t xml:space="preserve">The </w:t>
      </w:r>
      <w:r w:rsidR="00925744" w:rsidRPr="004162B0">
        <w:rPr>
          <w:rFonts w:ascii="Arial" w:hAnsi="Arial" w:cs="Arial"/>
          <w:sz w:val="22"/>
          <w:szCs w:val="22"/>
        </w:rPr>
        <w:t xml:space="preserve">Safeguarding Lead/Deputy Safeguarding Lead </w:t>
      </w:r>
      <w:r w:rsidRPr="004162B0">
        <w:rPr>
          <w:rFonts w:ascii="Arial" w:hAnsi="Arial" w:cs="Arial"/>
          <w:sz w:val="22"/>
          <w:szCs w:val="22"/>
        </w:rPr>
        <w:t>will report the matter to the Local Authority Designated Officer (LADO)</w:t>
      </w:r>
      <w:r w:rsidR="00B25955" w:rsidRPr="004162B0">
        <w:rPr>
          <w:rFonts w:ascii="Arial" w:hAnsi="Arial" w:cs="Arial"/>
          <w:sz w:val="22"/>
          <w:szCs w:val="22"/>
        </w:rPr>
        <w:t xml:space="preserve"> within 1 working day</w:t>
      </w:r>
      <w:r w:rsidRPr="004162B0">
        <w:rPr>
          <w:rFonts w:ascii="Arial" w:hAnsi="Arial" w:cs="Arial"/>
          <w:sz w:val="22"/>
          <w:szCs w:val="22"/>
        </w:rPr>
        <w:t>.</w:t>
      </w:r>
    </w:p>
    <w:p w:rsidR="00662FE6" w:rsidRPr="004162B0" w:rsidRDefault="00662FE6" w:rsidP="00043F22">
      <w:pPr>
        <w:tabs>
          <w:tab w:val="num" w:pos="0"/>
        </w:tabs>
        <w:jc w:val="both"/>
        <w:rPr>
          <w:rFonts w:ascii="Arial" w:hAnsi="Arial" w:cs="Arial"/>
          <w:sz w:val="22"/>
          <w:szCs w:val="22"/>
        </w:rPr>
      </w:pPr>
    </w:p>
    <w:p w:rsidR="00662FE6" w:rsidRPr="004162B0" w:rsidRDefault="00662FE6" w:rsidP="00043F22">
      <w:pPr>
        <w:tabs>
          <w:tab w:val="num" w:pos="0"/>
        </w:tabs>
        <w:jc w:val="both"/>
        <w:rPr>
          <w:rFonts w:ascii="Arial" w:hAnsi="Arial" w:cs="Arial"/>
          <w:sz w:val="22"/>
          <w:szCs w:val="22"/>
        </w:rPr>
      </w:pPr>
      <w:r w:rsidRPr="004162B0">
        <w:rPr>
          <w:rFonts w:ascii="Arial" w:hAnsi="Arial" w:cs="Arial"/>
          <w:sz w:val="22"/>
          <w:szCs w:val="22"/>
        </w:rPr>
        <w:t xml:space="preserve">If the allegation or concern is in relation to the Safeguarding Lead then the member of staff should contact </w:t>
      </w:r>
      <w:r w:rsidR="00925744" w:rsidRPr="004162B0">
        <w:rPr>
          <w:rFonts w:ascii="Arial" w:hAnsi="Arial" w:cs="Arial"/>
          <w:sz w:val="22"/>
          <w:szCs w:val="22"/>
        </w:rPr>
        <w:t>Roger Elliot (Director</w:t>
      </w:r>
      <w:r w:rsidRPr="004162B0">
        <w:rPr>
          <w:rFonts w:ascii="Arial" w:hAnsi="Arial" w:cs="Arial"/>
          <w:sz w:val="22"/>
          <w:szCs w:val="22"/>
        </w:rPr>
        <w:t>) whose details are below</w:t>
      </w:r>
      <w:r w:rsidR="00925744" w:rsidRPr="004162B0">
        <w:rPr>
          <w:rFonts w:ascii="Arial" w:hAnsi="Arial" w:cs="Arial"/>
          <w:sz w:val="22"/>
          <w:szCs w:val="22"/>
        </w:rPr>
        <w:t xml:space="preserve"> (under Contacts)</w:t>
      </w:r>
      <w:r w:rsidRPr="004162B0">
        <w:rPr>
          <w:rFonts w:ascii="Arial" w:hAnsi="Arial" w:cs="Arial"/>
          <w:sz w:val="22"/>
          <w:szCs w:val="22"/>
        </w:rPr>
        <w:t>.</w:t>
      </w:r>
    </w:p>
    <w:p w:rsidR="00F87A98" w:rsidRPr="004162B0" w:rsidRDefault="00F87A98" w:rsidP="00043F22">
      <w:pPr>
        <w:pStyle w:val="Heading3"/>
        <w:shd w:val="clear" w:color="auto" w:fill="FFFFFF"/>
        <w:spacing w:after="0" w:afterAutospacing="0"/>
        <w:rPr>
          <w:rFonts w:ascii="Arial" w:hAnsi="Arial" w:cs="Arial"/>
          <w:sz w:val="22"/>
          <w:szCs w:val="22"/>
        </w:rPr>
      </w:pPr>
      <w:r w:rsidRPr="004162B0">
        <w:rPr>
          <w:rFonts w:ascii="Arial" w:hAnsi="Arial" w:cs="Arial"/>
          <w:sz w:val="22"/>
          <w:szCs w:val="22"/>
        </w:rPr>
        <w:t>Allegations against staff in their personal lives or which occur in the community</w:t>
      </w:r>
    </w:p>
    <w:p w:rsidR="00F87A98" w:rsidRPr="004162B0" w:rsidRDefault="00F87A98"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 xml:space="preserve">If an allegation or concern arises about a member of staff, outside of their work with children, and this may present a risk of harm to </w:t>
      </w:r>
      <w:r w:rsidR="00925744" w:rsidRPr="004162B0">
        <w:rPr>
          <w:rFonts w:ascii="Arial" w:hAnsi="Arial" w:cs="Arial"/>
          <w:sz w:val="22"/>
          <w:szCs w:val="22"/>
        </w:rPr>
        <w:t>a child or children</w:t>
      </w:r>
      <w:r w:rsidRPr="004162B0">
        <w:rPr>
          <w:rFonts w:ascii="Arial" w:hAnsi="Arial" w:cs="Arial"/>
          <w:sz w:val="22"/>
          <w:szCs w:val="22"/>
        </w:rPr>
        <w:t xml:space="preserve"> for whom the member of staff is responsible, the general principles outlined in this </w:t>
      </w:r>
      <w:r w:rsidR="008A3A90" w:rsidRPr="004162B0">
        <w:rPr>
          <w:rFonts w:ascii="Arial" w:hAnsi="Arial" w:cs="Arial"/>
          <w:sz w:val="22"/>
          <w:szCs w:val="22"/>
        </w:rPr>
        <w:t>policy will</w:t>
      </w:r>
      <w:r w:rsidRPr="004162B0">
        <w:rPr>
          <w:rFonts w:ascii="Arial" w:hAnsi="Arial" w:cs="Arial"/>
          <w:sz w:val="22"/>
          <w:szCs w:val="22"/>
        </w:rPr>
        <w:t xml:space="preserve"> still apply.</w:t>
      </w:r>
    </w:p>
    <w:p w:rsidR="00F87A98" w:rsidRPr="004162B0" w:rsidRDefault="00F87A98"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 xml:space="preserve">If the member of staff lives in a different authority area to that which covers their workplace, liaison should take place between the relevant agencies in </w:t>
      </w:r>
      <w:proofErr w:type="gramStart"/>
      <w:r w:rsidR="008B5944" w:rsidRPr="004162B0">
        <w:rPr>
          <w:rFonts w:ascii="Arial" w:hAnsi="Arial" w:cs="Arial"/>
          <w:sz w:val="22"/>
          <w:szCs w:val="22"/>
        </w:rPr>
        <w:t>both areas</w:t>
      </w:r>
      <w:proofErr w:type="gramEnd"/>
      <w:r w:rsidRPr="004162B0">
        <w:rPr>
          <w:rFonts w:ascii="Arial" w:hAnsi="Arial" w:cs="Arial"/>
          <w:sz w:val="22"/>
          <w:szCs w:val="22"/>
        </w:rPr>
        <w:t xml:space="preserve"> and a joint Strategy Meeting / Discussion or Professional’s Meeting should be held.</w:t>
      </w:r>
    </w:p>
    <w:p w:rsidR="00F87A98" w:rsidRPr="004162B0" w:rsidRDefault="00F87A98"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 xml:space="preserve">In some cases, an allegation of abuse against someone closely associated with a member of staff (e.g. partner, member of the family or other household member) may present a risk of harm to </w:t>
      </w:r>
      <w:r w:rsidR="00925744" w:rsidRPr="004162B0">
        <w:rPr>
          <w:rFonts w:ascii="Arial" w:hAnsi="Arial" w:cs="Arial"/>
          <w:sz w:val="22"/>
          <w:szCs w:val="22"/>
        </w:rPr>
        <w:t xml:space="preserve">a child or children </w:t>
      </w:r>
      <w:r w:rsidRPr="004162B0">
        <w:rPr>
          <w:rFonts w:ascii="Arial" w:hAnsi="Arial" w:cs="Arial"/>
          <w:sz w:val="22"/>
          <w:szCs w:val="22"/>
        </w:rPr>
        <w:t>for whom the member of staff is responsible. In these circumstances, a Str</w:t>
      </w:r>
      <w:r w:rsidR="00B66C94" w:rsidRPr="004162B0">
        <w:rPr>
          <w:rFonts w:ascii="Arial" w:hAnsi="Arial" w:cs="Arial"/>
          <w:sz w:val="22"/>
          <w:szCs w:val="22"/>
        </w:rPr>
        <w:t>ategy or Professional’s Meeting</w:t>
      </w:r>
      <w:r w:rsidRPr="004162B0">
        <w:rPr>
          <w:rFonts w:ascii="Arial" w:hAnsi="Arial" w:cs="Arial"/>
          <w:sz w:val="22"/>
          <w:szCs w:val="22"/>
        </w:rPr>
        <w:t>/ Discussion should be held to consider:</w:t>
      </w:r>
    </w:p>
    <w:p w:rsidR="00F87A98" w:rsidRPr="004162B0" w:rsidRDefault="00F87A98" w:rsidP="00FA7360">
      <w:pPr>
        <w:numPr>
          <w:ilvl w:val="0"/>
          <w:numId w:val="22"/>
        </w:numPr>
        <w:shd w:val="clear" w:color="auto" w:fill="FFFFFF"/>
        <w:spacing w:before="192"/>
        <w:rPr>
          <w:rFonts w:ascii="Arial" w:hAnsi="Arial" w:cs="Arial"/>
          <w:sz w:val="22"/>
          <w:szCs w:val="22"/>
        </w:rPr>
      </w:pPr>
      <w:r w:rsidRPr="004162B0">
        <w:rPr>
          <w:rFonts w:ascii="Arial" w:hAnsi="Arial" w:cs="Arial"/>
          <w:sz w:val="22"/>
          <w:szCs w:val="22"/>
        </w:rPr>
        <w:t>The ability and/or willingness of the member of staff to adequately protect the child/ren;</w:t>
      </w:r>
    </w:p>
    <w:p w:rsidR="00F87A98" w:rsidRPr="004162B0" w:rsidRDefault="00F87A98" w:rsidP="00FA7360">
      <w:pPr>
        <w:numPr>
          <w:ilvl w:val="0"/>
          <w:numId w:val="22"/>
        </w:numPr>
        <w:shd w:val="clear" w:color="auto" w:fill="FFFFFF"/>
        <w:spacing w:before="192"/>
        <w:rPr>
          <w:rFonts w:ascii="Arial" w:hAnsi="Arial" w:cs="Arial"/>
          <w:sz w:val="22"/>
          <w:szCs w:val="22"/>
        </w:rPr>
      </w:pPr>
      <w:r w:rsidRPr="004162B0">
        <w:rPr>
          <w:rFonts w:ascii="Arial" w:hAnsi="Arial" w:cs="Arial"/>
          <w:sz w:val="22"/>
          <w:szCs w:val="22"/>
        </w:rPr>
        <w:t>Whether measures need to be put in place to ensure their protection;</w:t>
      </w:r>
    </w:p>
    <w:p w:rsidR="00F87A98" w:rsidRPr="004162B0" w:rsidRDefault="00F87A98" w:rsidP="00FA7360">
      <w:pPr>
        <w:numPr>
          <w:ilvl w:val="0"/>
          <w:numId w:val="22"/>
        </w:numPr>
        <w:shd w:val="clear" w:color="auto" w:fill="FFFFFF"/>
        <w:spacing w:before="192"/>
        <w:rPr>
          <w:rFonts w:ascii="Arial" w:hAnsi="Arial" w:cs="Arial"/>
          <w:sz w:val="22"/>
          <w:szCs w:val="22"/>
        </w:rPr>
      </w:pPr>
      <w:r w:rsidRPr="004162B0">
        <w:rPr>
          <w:rFonts w:ascii="Arial" w:hAnsi="Arial" w:cs="Arial"/>
          <w:sz w:val="22"/>
          <w:szCs w:val="22"/>
        </w:rPr>
        <w:lastRenderedPageBreak/>
        <w:t xml:space="preserve">Whether the employment role of the member of staff is compromised. </w:t>
      </w:r>
    </w:p>
    <w:p w:rsidR="00176B3E" w:rsidRPr="004162B0" w:rsidRDefault="00176B3E" w:rsidP="00043F22">
      <w:pPr>
        <w:tabs>
          <w:tab w:val="num" w:pos="0"/>
        </w:tabs>
        <w:jc w:val="both"/>
        <w:rPr>
          <w:rFonts w:ascii="Arial" w:hAnsi="Arial" w:cs="Arial"/>
          <w:sz w:val="22"/>
          <w:szCs w:val="22"/>
        </w:rPr>
      </w:pPr>
    </w:p>
    <w:p w:rsidR="00AF617E" w:rsidRPr="004162B0" w:rsidRDefault="00FA28D7" w:rsidP="00043F22">
      <w:pPr>
        <w:jc w:val="both"/>
        <w:rPr>
          <w:rFonts w:ascii="Arial" w:hAnsi="Arial" w:cs="Arial"/>
          <w:b/>
          <w:sz w:val="22"/>
          <w:szCs w:val="22"/>
        </w:rPr>
      </w:pPr>
      <w:r w:rsidRPr="004162B0">
        <w:rPr>
          <w:rFonts w:ascii="Arial" w:hAnsi="Arial" w:cs="Arial"/>
          <w:b/>
          <w:sz w:val="22"/>
          <w:szCs w:val="22"/>
        </w:rPr>
        <w:t>11</w:t>
      </w:r>
      <w:r w:rsidR="0035162A" w:rsidRPr="004162B0">
        <w:rPr>
          <w:rFonts w:ascii="Arial" w:hAnsi="Arial" w:cs="Arial"/>
          <w:b/>
          <w:sz w:val="22"/>
          <w:szCs w:val="22"/>
        </w:rPr>
        <w:t xml:space="preserve">. </w:t>
      </w:r>
      <w:r w:rsidR="00AF617E" w:rsidRPr="004162B0">
        <w:rPr>
          <w:rFonts w:ascii="Arial" w:hAnsi="Arial" w:cs="Arial"/>
          <w:b/>
          <w:sz w:val="22"/>
          <w:szCs w:val="22"/>
        </w:rPr>
        <w:t>Recruitment and selection</w:t>
      </w:r>
    </w:p>
    <w:p w:rsidR="00AF617E" w:rsidRPr="004162B0" w:rsidRDefault="001E530E" w:rsidP="00043F22">
      <w:pPr>
        <w:jc w:val="both"/>
        <w:rPr>
          <w:rFonts w:ascii="Arial" w:hAnsi="Arial" w:cs="Arial"/>
          <w:sz w:val="22"/>
          <w:szCs w:val="22"/>
        </w:rPr>
      </w:pPr>
      <w:r w:rsidRPr="004162B0">
        <w:rPr>
          <w:rFonts w:ascii="Arial" w:hAnsi="Arial" w:cs="Arial"/>
          <w:sz w:val="22"/>
          <w:szCs w:val="22"/>
        </w:rPr>
        <w:t xml:space="preserve">When </w:t>
      </w:r>
      <w:r w:rsidR="00AF617E" w:rsidRPr="004162B0">
        <w:rPr>
          <w:rFonts w:ascii="Arial" w:hAnsi="Arial" w:cs="Arial"/>
          <w:sz w:val="22"/>
          <w:szCs w:val="22"/>
        </w:rPr>
        <w:t xml:space="preserve">recruiting paid staff and volunteers </w:t>
      </w:r>
      <w:r w:rsidRPr="004162B0">
        <w:rPr>
          <w:rFonts w:ascii="Arial" w:hAnsi="Arial" w:cs="Arial"/>
          <w:sz w:val="22"/>
          <w:szCs w:val="22"/>
        </w:rPr>
        <w:t xml:space="preserve">it is important to always follow the processes set out in the </w:t>
      </w:r>
      <w:r w:rsidR="00AF617E" w:rsidRPr="004162B0">
        <w:rPr>
          <w:rFonts w:ascii="Arial" w:hAnsi="Arial" w:cs="Arial"/>
          <w:sz w:val="22"/>
          <w:szCs w:val="22"/>
        </w:rPr>
        <w:t>organisation</w:t>
      </w:r>
      <w:r w:rsidRPr="004162B0">
        <w:rPr>
          <w:rFonts w:ascii="Arial" w:hAnsi="Arial" w:cs="Arial"/>
          <w:sz w:val="22"/>
          <w:szCs w:val="22"/>
        </w:rPr>
        <w:t>’</w:t>
      </w:r>
      <w:r w:rsidR="00AF617E" w:rsidRPr="004162B0">
        <w:rPr>
          <w:rFonts w:ascii="Arial" w:hAnsi="Arial" w:cs="Arial"/>
          <w:sz w:val="22"/>
          <w:szCs w:val="22"/>
        </w:rPr>
        <w:t xml:space="preserve">s </w:t>
      </w:r>
      <w:r w:rsidRPr="004162B0">
        <w:rPr>
          <w:rFonts w:ascii="Arial" w:hAnsi="Arial" w:cs="Arial"/>
          <w:sz w:val="22"/>
          <w:szCs w:val="22"/>
        </w:rPr>
        <w:t xml:space="preserve">safer </w:t>
      </w:r>
      <w:r w:rsidR="00AF617E" w:rsidRPr="004162B0">
        <w:rPr>
          <w:rFonts w:ascii="Arial" w:hAnsi="Arial" w:cs="Arial"/>
          <w:sz w:val="22"/>
          <w:szCs w:val="22"/>
        </w:rPr>
        <w:t xml:space="preserve">recruitment policy. This will ensure potential staff and volunteers are screened for their suitability to work with children and young people.  </w:t>
      </w:r>
    </w:p>
    <w:p w:rsidR="00AF617E" w:rsidRPr="004162B0" w:rsidRDefault="00AF617E" w:rsidP="00043F22">
      <w:pPr>
        <w:jc w:val="both"/>
        <w:rPr>
          <w:rFonts w:ascii="Arial" w:hAnsi="Arial" w:cs="Arial"/>
          <w:sz w:val="22"/>
          <w:szCs w:val="22"/>
        </w:rPr>
      </w:pPr>
    </w:p>
    <w:p w:rsidR="004E65E4" w:rsidRPr="004162B0" w:rsidRDefault="004E65E4" w:rsidP="00043F22">
      <w:pPr>
        <w:keepNext/>
        <w:keepLines/>
        <w:spacing w:before="40"/>
        <w:ind w:left="357" w:hanging="357"/>
        <w:outlineLvl w:val="2"/>
        <w:rPr>
          <w:rFonts w:ascii="Arial" w:eastAsia="SimSun" w:hAnsi="Arial" w:cs="Arial"/>
          <w:b/>
          <w:bCs/>
          <w:sz w:val="22"/>
          <w:szCs w:val="22"/>
          <w:lang w:eastAsia="en-US"/>
        </w:rPr>
      </w:pPr>
      <w:bookmarkStart w:id="4" w:name="_Toc525501496"/>
      <w:r w:rsidRPr="004162B0">
        <w:rPr>
          <w:rFonts w:ascii="Arial" w:eastAsia="SimSun" w:hAnsi="Arial" w:cs="Arial"/>
          <w:b/>
          <w:bCs/>
          <w:sz w:val="22"/>
          <w:szCs w:val="22"/>
          <w:lang w:eastAsia="en-US"/>
        </w:rPr>
        <w:t>RECRUITMENT POLICY (EMPLOYEES ONLY)</w:t>
      </w:r>
      <w:bookmarkEnd w:id="4"/>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w:t>
      </w:r>
      <w:r w:rsidRPr="004162B0">
        <w:rPr>
          <w:rFonts w:ascii="Arial" w:hAnsi="Arial" w:cs="Arial"/>
          <w:sz w:val="22"/>
          <w:szCs w:val="22"/>
        </w:rPr>
        <w:tab/>
        <w:t>All staff involved in the recruitment process must be trained in</w:t>
      </w:r>
      <w:r w:rsidR="00925744" w:rsidRPr="004162B0">
        <w:rPr>
          <w:rFonts w:ascii="Arial" w:hAnsi="Arial" w:cs="Arial"/>
          <w:sz w:val="22"/>
          <w:szCs w:val="22"/>
        </w:rPr>
        <w:t xml:space="preserve"> Safer Recruitment and</w:t>
      </w:r>
      <w:r w:rsidRPr="004162B0">
        <w:rPr>
          <w:rFonts w:ascii="Arial" w:hAnsi="Arial" w:cs="Arial"/>
          <w:sz w:val="22"/>
          <w:szCs w:val="22"/>
        </w:rPr>
        <w:t xml:space="preserve"> Equal Opportunities prior to the vacancy being advertised.</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w:t>
      </w:r>
      <w:r w:rsidRPr="004162B0">
        <w:rPr>
          <w:rFonts w:ascii="Arial" w:hAnsi="Arial" w:cs="Arial"/>
          <w:sz w:val="22"/>
          <w:szCs w:val="22"/>
        </w:rPr>
        <w:tab/>
        <w:t>Training provided to staff involved in the recruitment process will be reviewed, and updated where necessary.</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w:t>
      </w:r>
      <w:r w:rsidRPr="004162B0">
        <w:rPr>
          <w:rFonts w:ascii="Arial" w:hAnsi="Arial" w:cs="Arial"/>
          <w:sz w:val="22"/>
          <w:szCs w:val="22"/>
        </w:rPr>
        <w:tab/>
        <w:t>In some circumstances, legislative developments may necessitate the review of training and procedures.  It shall be the responsibility of the Chief Officer to ensure that staff training is up to date and compliant with the latest legislative requirements.</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10.4</w:t>
      </w:r>
      <w:r w:rsidRPr="004162B0">
        <w:rPr>
          <w:rFonts w:ascii="Arial" w:hAnsi="Arial" w:cs="Arial"/>
          <w:sz w:val="22"/>
          <w:szCs w:val="22"/>
        </w:rPr>
        <w:tab/>
        <w:t>Staff involved in the recruitment process must ensure that our Equal Opportunities Policy is adhered to at all times.</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10.5</w:t>
      </w:r>
      <w:r w:rsidRPr="004162B0">
        <w:rPr>
          <w:rFonts w:ascii="Arial" w:hAnsi="Arial" w:cs="Arial"/>
          <w:sz w:val="22"/>
          <w:szCs w:val="22"/>
        </w:rPr>
        <w:tab/>
        <w:t>The approval of the Trustees must be obtained prior to the commencement of the recruitment process.  In giving their approval, the Trustees must have regard to the following:</w:t>
      </w:r>
    </w:p>
    <w:p w:rsidR="004E65E4" w:rsidRPr="004162B0" w:rsidRDefault="004E65E4" w:rsidP="00FA7360">
      <w:pPr>
        <w:numPr>
          <w:ilvl w:val="0"/>
          <w:numId w:val="29"/>
        </w:numPr>
        <w:jc w:val="both"/>
        <w:rPr>
          <w:rFonts w:ascii="Arial" w:hAnsi="Arial" w:cs="Arial"/>
          <w:sz w:val="22"/>
          <w:szCs w:val="22"/>
        </w:rPr>
      </w:pPr>
      <w:r w:rsidRPr="004162B0">
        <w:rPr>
          <w:rFonts w:ascii="Arial" w:hAnsi="Arial" w:cs="Arial"/>
          <w:sz w:val="22"/>
          <w:szCs w:val="22"/>
        </w:rPr>
        <w:t>The availability of staff already within the organisation who may be suitable for the position(s) in question;</w:t>
      </w:r>
    </w:p>
    <w:p w:rsidR="004E65E4" w:rsidRPr="004162B0" w:rsidRDefault="004E65E4" w:rsidP="00FA7360">
      <w:pPr>
        <w:numPr>
          <w:ilvl w:val="0"/>
          <w:numId w:val="29"/>
        </w:numPr>
        <w:jc w:val="both"/>
        <w:rPr>
          <w:rFonts w:ascii="Arial" w:hAnsi="Arial" w:cs="Arial"/>
          <w:sz w:val="22"/>
          <w:szCs w:val="22"/>
        </w:rPr>
      </w:pPr>
      <w:r w:rsidRPr="004162B0">
        <w:rPr>
          <w:rFonts w:ascii="Arial" w:hAnsi="Arial" w:cs="Arial"/>
          <w:sz w:val="22"/>
          <w:szCs w:val="22"/>
        </w:rPr>
        <w:t>The availability of funding;</w:t>
      </w:r>
    </w:p>
    <w:p w:rsidR="004E65E4" w:rsidRPr="004162B0" w:rsidRDefault="004E65E4" w:rsidP="00FA7360">
      <w:pPr>
        <w:numPr>
          <w:ilvl w:val="0"/>
          <w:numId w:val="29"/>
        </w:numPr>
        <w:jc w:val="both"/>
        <w:rPr>
          <w:rFonts w:ascii="Arial" w:hAnsi="Arial" w:cs="Arial"/>
          <w:sz w:val="22"/>
          <w:szCs w:val="22"/>
        </w:rPr>
      </w:pPr>
      <w:r w:rsidRPr="004162B0">
        <w:rPr>
          <w:rFonts w:ascii="Arial" w:hAnsi="Arial" w:cs="Arial"/>
          <w:sz w:val="22"/>
          <w:szCs w:val="22"/>
        </w:rPr>
        <w:t>The needs of the business;</w:t>
      </w:r>
    </w:p>
    <w:p w:rsidR="004E65E4" w:rsidRPr="004162B0" w:rsidRDefault="004E65E4" w:rsidP="00FA7360">
      <w:pPr>
        <w:numPr>
          <w:ilvl w:val="0"/>
          <w:numId w:val="29"/>
        </w:numPr>
        <w:jc w:val="both"/>
        <w:rPr>
          <w:rFonts w:ascii="Arial" w:hAnsi="Arial" w:cs="Arial"/>
          <w:sz w:val="22"/>
          <w:szCs w:val="22"/>
        </w:rPr>
      </w:pPr>
      <w:r w:rsidRPr="004162B0">
        <w:rPr>
          <w:rFonts w:ascii="Arial" w:hAnsi="Arial" w:cs="Arial"/>
          <w:sz w:val="22"/>
          <w:szCs w:val="22"/>
        </w:rPr>
        <w:t>Any other issue which may dictate whether it is necessary and appropriate to invoke the recruitment process.</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10.6</w:t>
      </w:r>
      <w:r w:rsidRPr="004162B0">
        <w:rPr>
          <w:rFonts w:ascii="Arial" w:hAnsi="Arial" w:cs="Arial"/>
          <w:sz w:val="22"/>
          <w:szCs w:val="22"/>
        </w:rPr>
        <w:tab/>
        <w:t>In limited circumstances, the approval of the Trustees may be obtained retrospectively, after commencement or completion of the recruitment process.  Such circumstances will be at the discretion of the Chief Officer.</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10.7</w:t>
      </w:r>
      <w:r w:rsidRPr="004162B0">
        <w:rPr>
          <w:rFonts w:ascii="Arial" w:hAnsi="Arial" w:cs="Arial"/>
          <w:sz w:val="22"/>
          <w:szCs w:val="22"/>
        </w:rPr>
        <w:tab/>
        <w:t>The Chief Officer may exercise their discretion to recruit without the approval of the Trustees, where there is an immediate need to recruit and it would not be economically viable to await a meeting of the Trustees during which approval may be obtained.  Consideration should be given to issuing an interim temporary contract, pending Trustee approval being obtained.</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jc w:val="both"/>
        <w:rPr>
          <w:rFonts w:ascii="Arial" w:hAnsi="Arial" w:cs="Arial"/>
          <w:sz w:val="22"/>
          <w:szCs w:val="22"/>
        </w:rPr>
      </w:pPr>
      <w:r w:rsidRPr="004162B0">
        <w:rPr>
          <w:rFonts w:ascii="Arial" w:hAnsi="Arial" w:cs="Arial"/>
          <w:sz w:val="22"/>
          <w:szCs w:val="22"/>
        </w:rPr>
        <w:t>10.8</w:t>
      </w:r>
      <w:r w:rsidRPr="004162B0">
        <w:rPr>
          <w:rFonts w:ascii="Arial" w:hAnsi="Arial" w:cs="Arial"/>
          <w:sz w:val="22"/>
          <w:szCs w:val="22"/>
        </w:rPr>
        <w:tab/>
        <w:t>It may be considered that there is an immediate need to recruit where;</w:t>
      </w:r>
    </w:p>
    <w:p w:rsidR="004E65E4" w:rsidRPr="004162B0" w:rsidRDefault="004E65E4" w:rsidP="00FA7360">
      <w:pPr>
        <w:numPr>
          <w:ilvl w:val="0"/>
          <w:numId w:val="26"/>
        </w:numPr>
        <w:jc w:val="both"/>
        <w:rPr>
          <w:rFonts w:ascii="Arial" w:hAnsi="Arial" w:cs="Arial"/>
          <w:sz w:val="22"/>
          <w:szCs w:val="22"/>
        </w:rPr>
      </w:pPr>
      <w:r w:rsidRPr="004162B0">
        <w:rPr>
          <w:rFonts w:ascii="Arial" w:hAnsi="Arial" w:cs="Arial"/>
          <w:sz w:val="22"/>
          <w:szCs w:val="22"/>
        </w:rPr>
        <w:t>A contract is awarded at short notice and additional staff will be required in order to perform said contract;</w:t>
      </w:r>
    </w:p>
    <w:p w:rsidR="004E65E4" w:rsidRPr="004162B0" w:rsidRDefault="004E65E4" w:rsidP="00FA7360">
      <w:pPr>
        <w:numPr>
          <w:ilvl w:val="0"/>
          <w:numId w:val="26"/>
        </w:numPr>
        <w:jc w:val="both"/>
        <w:rPr>
          <w:rFonts w:ascii="Arial" w:hAnsi="Arial" w:cs="Arial"/>
          <w:sz w:val="22"/>
          <w:szCs w:val="22"/>
        </w:rPr>
      </w:pPr>
      <w:r w:rsidRPr="004162B0">
        <w:rPr>
          <w:rFonts w:ascii="Arial" w:hAnsi="Arial" w:cs="Arial"/>
          <w:sz w:val="22"/>
          <w:szCs w:val="22"/>
        </w:rPr>
        <w:t>A member of staff is suddenly taken ill, or otherwise incapacitated and it is anticipated that the staff member will not be returning to work in the foreseeable future, where it is considered that their absence may significantly affect the performance of any contract.</w:t>
      </w:r>
    </w:p>
    <w:p w:rsidR="004E65E4" w:rsidRPr="004162B0" w:rsidRDefault="004E65E4" w:rsidP="00FA7360">
      <w:pPr>
        <w:numPr>
          <w:ilvl w:val="0"/>
          <w:numId w:val="26"/>
        </w:numPr>
        <w:jc w:val="both"/>
        <w:rPr>
          <w:rFonts w:ascii="Arial" w:hAnsi="Arial" w:cs="Arial"/>
          <w:sz w:val="22"/>
          <w:szCs w:val="22"/>
        </w:rPr>
      </w:pPr>
      <w:r w:rsidRPr="004162B0">
        <w:rPr>
          <w:rFonts w:ascii="Arial" w:hAnsi="Arial" w:cs="Arial"/>
          <w:sz w:val="22"/>
          <w:szCs w:val="22"/>
        </w:rPr>
        <w:t>There is a sudden increase in the workload requiring immediate recruitment;</w:t>
      </w:r>
    </w:p>
    <w:p w:rsidR="004E65E4" w:rsidRPr="004162B0" w:rsidRDefault="004E65E4" w:rsidP="00FA7360">
      <w:pPr>
        <w:numPr>
          <w:ilvl w:val="0"/>
          <w:numId w:val="26"/>
        </w:numPr>
        <w:jc w:val="both"/>
        <w:rPr>
          <w:rFonts w:ascii="Arial" w:hAnsi="Arial" w:cs="Arial"/>
          <w:sz w:val="22"/>
          <w:szCs w:val="22"/>
        </w:rPr>
      </w:pPr>
      <w:r w:rsidRPr="004162B0">
        <w:rPr>
          <w:rFonts w:ascii="Arial" w:hAnsi="Arial" w:cs="Arial"/>
          <w:sz w:val="22"/>
          <w:szCs w:val="22"/>
        </w:rPr>
        <w:t xml:space="preserve">The circumstances in question, in the reasonable opinion of the Chief Officer, necessitate the exercise of </w:t>
      </w:r>
      <w:r w:rsidR="00925744" w:rsidRPr="004162B0">
        <w:rPr>
          <w:rFonts w:ascii="Arial" w:hAnsi="Arial" w:cs="Arial"/>
          <w:sz w:val="22"/>
          <w:szCs w:val="22"/>
        </w:rPr>
        <w:t>her</w:t>
      </w:r>
      <w:r w:rsidRPr="004162B0">
        <w:rPr>
          <w:rFonts w:ascii="Arial" w:hAnsi="Arial" w:cs="Arial"/>
          <w:sz w:val="22"/>
          <w:szCs w:val="22"/>
        </w:rPr>
        <w:t xml:space="preserve"> discretion to recruit immediately.</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10.9</w:t>
      </w:r>
      <w:r w:rsidRPr="004162B0">
        <w:rPr>
          <w:rFonts w:ascii="Arial" w:hAnsi="Arial" w:cs="Arial"/>
          <w:sz w:val="22"/>
          <w:szCs w:val="22"/>
        </w:rPr>
        <w:tab/>
        <w:t>Where an appointment is made pursuant to 10.8 above, the Trustees are to be informed of the decision, as soon as possible, and their ratification of the recruitment is to be sought.</w:t>
      </w:r>
    </w:p>
    <w:p w:rsidR="004E65E4" w:rsidRPr="004162B0" w:rsidRDefault="004E65E4" w:rsidP="00043F22">
      <w:pPr>
        <w:jc w:val="both"/>
        <w:rPr>
          <w:rFonts w:ascii="Arial" w:hAnsi="Arial" w:cs="Arial"/>
          <w:sz w:val="22"/>
          <w:szCs w:val="22"/>
        </w:rPr>
      </w:pPr>
    </w:p>
    <w:p w:rsidR="004E65E4" w:rsidRPr="004162B0" w:rsidRDefault="004E65E4" w:rsidP="00043F22">
      <w:pPr>
        <w:jc w:val="both"/>
        <w:rPr>
          <w:rFonts w:ascii="Arial" w:hAnsi="Arial" w:cs="Arial"/>
          <w:sz w:val="22"/>
          <w:szCs w:val="22"/>
        </w:rPr>
      </w:pPr>
      <w:r w:rsidRPr="004162B0">
        <w:rPr>
          <w:rFonts w:ascii="Arial" w:hAnsi="Arial" w:cs="Arial"/>
          <w:b/>
          <w:sz w:val="22"/>
          <w:szCs w:val="22"/>
        </w:rPr>
        <w:t>Defining the vacancy</w:t>
      </w:r>
    </w:p>
    <w:p w:rsidR="004E65E4" w:rsidRPr="004162B0" w:rsidRDefault="004E65E4" w:rsidP="00043F22">
      <w:pPr>
        <w:jc w:val="both"/>
        <w:rPr>
          <w:rFonts w:ascii="Arial" w:hAnsi="Arial" w:cs="Arial"/>
          <w:sz w:val="22"/>
          <w:szCs w:val="22"/>
        </w:rPr>
      </w:pPr>
    </w:p>
    <w:p w:rsidR="00925744" w:rsidRPr="004162B0" w:rsidRDefault="004E65E4" w:rsidP="00043F22">
      <w:pPr>
        <w:ind w:left="720" w:hanging="720"/>
        <w:jc w:val="both"/>
        <w:rPr>
          <w:rFonts w:ascii="Arial" w:eastAsia="Calibri" w:hAnsi="Arial" w:cs="Arial"/>
          <w:sz w:val="22"/>
          <w:szCs w:val="22"/>
        </w:rPr>
      </w:pPr>
      <w:r w:rsidRPr="004162B0">
        <w:rPr>
          <w:rFonts w:ascii="Arial" w:eastAsia="Calibri" w:hAnsi="Arial" w:cs="Arial"/>
          <w:sz w:val="22"/>
          <w:szCs w:val="22"/>
        </w:rPr>
        <w:t>10.10</w:t>
      </w:r>
      <w:r w:rsidRPr="004162B0">
        <w:rPr>
          <w:rFonts w:ascii="Arial" w:eastAsia="Calibri" w:hAnsi="Arial" w:cs="Arial"/>
          <w:sz w:val="22"/>
          <w:szCs w:val="22"/>
        </w:rPr>
        <w:tab/>
        <w:t>Job descriptions and personnel specifications will be written for every post, including salary, designated</w:t>
      </w:r>
      <w:r w:rsidR="00925744" w:rsidRPr="004162B0">
        <w:rPr>
          <w:rFonts w:ascii="Arial" w:eastAsia="Calibri" w:hAnsi="Arial" w:cs="Arial"/>
          <w:sz w:val="22"/>
          <w:szCs w:val="22"/>
        </w:rPr>
        <w:t xml:space="preserve"> line manager and place of work and</w:t>
      </w:r>
      <w:r w:rsidRPr="004162B0">
        <w:rPr>
          <w:rFonts w:ascii="Arial" w:eastAsia="Calibri" w:hAnsi="Arial" w:cs="Arial"/>
          <w:sz w:val="22"/>
          <w:szCs w:val="22"/>
        </w:rPr>
        <w:t xml:space="preserve"> hours</w:t>
      </w:r>
      <w:r w:rsidR="00925744" w:rsidRPr="004162B0">
        <w:rPr>
          <w:rFonts w:ascii="Arial" w:eastAsia="Calibri" w:hAnsi="Arial" w:cs="Arial"/>
          <w:sz w:val="22"/>
          <w:szCs w:val="22"/>
        </w:rPr>
        <w:t>.</w:t>
      </w:r>
    </w:p>
    <w:p w:rsidR="004E65E4" w:rsidRPr="004162B0" w:rsidRDefault="004E65E4" w:rsidP="00043F22">
      <w:pPr>
        <w:ind w:left="720" w:hanging="720"/>
        <w:jc w:val="both"/>
        <w:rPr>
          <w:rFonts w:ascii="Arial" w:eastAsia="Calibri" w:hAnsi="Arial" w:cs="Arial"/>
          <w:sz w:val="22"/>
          <w:szCs w:val="22"/>
        </w:rPr>
      </w:pPr>
      <w:r w:rsidRPr="004162B0">
        <w:rPr>
          <w:rFonts w:ascii="Arial" w:eastAsia="Calibri" w:hAnsi="Arial" w:cs="Arial"/>
          <w:sz w:val="22"/>
          <w:szCs w:val="22"/>
        </w:rPr>
        <w:t xml:space="preserve"> </w:t>
      </w: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10.11</w:t>
      </w:r>
      <w:r w:rsidRPr="004162B0">
        <w:rPr>
          <w:rFonts w:ascii="Arial" w:hAnsi="Arial" w:cs="Arial"/>
          <w:sz w:val="22"/>
          <w:szCs w:val="22"/>
        </w:rPr>
        <w:tab/>
        <w:t>All job descriptions and personnel specifications for new posts must be approved in advance by the Trustees.  Retrospective Trustee approval may be sought where the circumstances in 10.8 apply.</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10.12</w:t>
      </w:r>
      <w:r w:rsidRPr="004162B0">
        <w:rPr>
          <w:rFonts w:ascii="Arial" w:hAnsi="Arial" w:cs="Arial"/>
          <w:sz w:val="22"/>
          <w:szCs w:val="22"/>
        </w:rPr>
        <w:tab/>
        <w:t>It is the responsibility of the Chief Officer to review the job description of any existing post prior to advertising a vacancy.</w:t>
      </w:r>
    </w:p>
    <w:p w:rsidR="004E65E4" w:rsidRPr="004162B0" w:rsidRDefault="004E65E4" w:rsidP="00043F22">
      <w:pPr>
        <w:contextualSpacing/>
        <w:jc w:val="center"/>
        <w:rPr>
          <w:rFonts w:ascii="Arial" w:hAnsi="Arial" w:cs="Arial"/>
          <w:sz w:val="22"/>
          <w:szCs w:val="22"/>
          <w:lang w:eastAsia="en-US"/>
        </w:rPr>
      </w:pPr>
    </w:p>
    <w:p w:rsidR="00B66C94" w:rsidRPr="004162B0" w:rsidRDefault="004E65E4" w:rsidP="00925744">
      <w:pPr>
        <w:ind w:left="720" w:hanging="720"/>
        <w:jc w:val="both"/>
        <w:rPr>
          <w:rFonts w:ascii="Arial" w:hAnsi="Arial" w:cs="Arial"/>
          <w:sz w:val="22"/>
          <w:szCs w:val="22"/>
        </w:rPr>
      </w:pPr>
      <w:r w:rsidRPr="004162B0">
        <w:rPr>
          <w:rFonts w:ascii="Arial" w:hAnsi="Arial" w:cs="Arial"/>
          <w:sz w:val="22"/>
          <w:szCs w:val="22"/>
        </w:rPr>
        <w:t>10.13</w:t>
      </w:r>
      <w:r w:rsidRPr="004162B0">
        <w:rPr>
          <w:rFonts w:ascii="Arial" w:hAnsi="Arial" w:cs="Arial"/>
          <w:sz w:val="22"/>
          <w:szCs w:val="22"/>
        </w:rPr>
        <w:tab/>
        <w:t>Personnel specifications will indicate essential and desirable criteria and will indicate how these will be assessed.</w:t>
      </w:r>
    </w:p>
    <w:p w:rsidR="00B66C94" w:rsidRPr="004162B0" w:rsidRDefault="00B66C94" w:rsidP="00043F22">
      <w:pPr>
        <w:jc w:val="both"/>
        <w:rPr>
          <w:rFonts w:ascii="Arial" w:hAnsi="Arial" w:cs="Arial"/>
          <w:b/>
          <w:sz w:val="22"/>
          <w:szCs w:val="22"/>
        </w:rPr>
      </w:pPr>
    </w:p>
    <w:p w:rsidR="004E65E4" w:rsidRPr="004162B0" w:rsidRDefault="004E65E4" w:rsidP="00043F22">
      <w:pPr>
        <w:jc w:val="both"/>
        <w:rPr>
          <w:rFonts w:ascii="Arial" w:hAnsi="Arial" w:cs="Arial"/>
          <w:sz w:val="22"/>
          <w:szCs w:val="22"/>
        </w:rPr>
      </w:pPr>
      <w:r w:rsidRPr="004162B0">
        <w:rPr>
          <w:rFonts w:ascii="Arial" w:hAnsi="Arial" w:cs="Arial"/>
          <w:b/>
          <w:sz w:val="22"/>
          <w:szCs w:val="22"/>
        </w:rPr>
        <w:t>Advertisement of vacancies</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10.14</w:t>
      </w:r>
      <w:r w:rsidRPr="004162B0">
        <w:rPr>
          <w:rFonts w:ascii="Arial" w:hAnsi="Arial" w:cs="Arial"/>
          <w:sz w:val="22"/>
          <w:szCs w:val="22"/>
        </w:rPr>
        <w:tab/>
        <w:t>All vacancies must initially be advertised internally.  Where there is no interest in the vacancy or no suitable applicants, the position may be advertised externally.</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10.15</w:t>
      </w:r>
      <w:r w:rsidRPr="004162B0">
        <w:rPr>
          <w:rFonts w:ascii="Arial" w:hAnsi="Arial" w:cs="Arial"/>
          <w:sz w:val="22"/>
          <w:szCs w:val="22"/>
        </w:rPr>
        <w:tab/>
        <w:t>When vacancies are advertised externally, regard must be paid as to the most effective means of advertisement, and other external sources which are likely to reach a wide range of applicants, for example</w:t>
      </w:r>
      <w:r w:rsidR="00925744" w:rsidRPr="004162B0">
        <w:rPr>
          <w:rFonts w:ascii="Arial" w:hAnsi="Arial" w:cs="Arial"/>
          <w:sz w:val="22"/>
          <w:szCs w:val="22"/>
        </w:rPr>
        <w:t xml:space="preserve"> on-line agencies.</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10.16</w:t>
      </w:r>
      <w:r w:rsidRPr="004162B0">
        <w:rPr>
          <w:rFonts w:ascii="Arial" w:hAnsi="Arial" w:cs="Arial"/>
          <w:sz w:val="22"/>
          <w:szCs w:val="22"/>
        </w:rPr>
        <w:tab/>
        <w:t>Vacancies may be advertised in specialist publications, websites and agencies etc</w:t>
      </w:r>
      <w:r w:rsidR="00925744" w:rsidRPr="004162B0">
        <w:rPr>
          <w:rFonts w:ascii="Arial" w:hAnsi="Arial" w:cs="Arial"/>
          <w:sz w:val="22"/>
          <w:szCs w:val="22"/>
        </w:rPr>
        <w:t>.</w:t>
      </w:r>
      <w:r w:rsidRPr="004162B0">
        <w:rPr>
          <w:rFonts w:ascii="Arial" w:hAnsi="Arial" w:cs="Arial"/>
          <w:sz w:val="22"/>
          <w:szCs w:val="22"/>
        </w:rPr>
        <w:t xml:space="preserve"> in pursuance of equality of opportunities.</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10.17</w:t>
      </w:r>
      <w:r w:rsidRPr="004162B0">
        <w:rPr>
          <w:rFonts w:ascii="Arial" w:hAnsi="Arial" w:cs="Arial"/>
          <w:sz w:val="22"/>
          <w:szCs w:val="22"/>
        </w:rPr>
        <w:tab/>
        <w:t xml:space="preserve">Candidates should apply for positions using </w:t>
      </w:r>
      <w:r w:rsidR="00925744" w:rsidRPr="004162B0">
        <w:rPr>
          <w:rFonts w:ascii="Arial" w:hAnsi="Arial" w:cs="Arial"/>
          <w:sz w:val="22"/>
          <w:szCs w:val="22"/>
        </w:rPr>
        <w:t xml:space="preserve">either </w:t>
      </w:r>
      <w:r w:rsidRPr="004162B0">
        <w:rPr>
          <w:rFonts w:ascii="Arial" w:hAnsi="Arial" w:cs="Arial"/>
          <w:sz w:val="22"/>
          <w:szCs w:val="22"/>
        </w:rPr>
        <w:t>a standardised application form which has been drawn up by the Chief Officer</w:t>
      </w:r>
      <w:r w:rsidR="00925744" w:rsidRPr="004162B0">
        <w:rPr>
          <w:rFonts w:ascii="Arial" w:hAnsi="Arial" w:cs="Arial"/>
          <w:sz w:val="22"/>
          <w:szCs w:val="22"/>
        </w:rPr>
        <w:t xml:space="preserve"> or in some cases by CV</w:t>
      </w:r>
      <w:r w:rsidRPr="004162B0">
        <w:rPr>
          <w:rFonts w:ascii="Arial" w:hAnsi="Arial" w:cs="Arial"/>
          <w:sz w:val="22"/>
          <w:szCs w:val="22"/>
        </w:rPr>
        <w:t xml:space="preserve">.  </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10.18</w:t>
      </w:r>
      <w:r w:rsidRPr="004162B0">
        <w:rPr>
          <w:rFonts w:ascii="Arial" w:hAnsi="Arial" w:cs="Arial"/>
          <w:sz w:val="22"/>
          <w:szCs w:val="22"/>
        </w:rPr>
        <w:tab/>
        <w:t xml:space="preserve">When </w:t>
      </w:r>
      <w:proofErr w:type="gramStart"/>
      <w:r w:rsidRPr="004162B0">
        <w:rPr>
          <w:rFonts w:ascii="Arial" w:hAnsi="Arial" w:cs="Arial"/>
          <w:sz w:val="22"/>
          <w:szCs w:val="22"/>
        </w:rPr>
        <w:t>staff are</w:t>
      </w:r>
      <w:proofErr w:type="gramEnd"/>
      <w:r w:rsidRPr="004162B0">
        <w:rPr>
          <w:rFonts w:ascii="Arial" w:hAnsi="Arial" w:cs="Arial"/>
          <w:sz w:val="22"/>
          <w:szCs w:val="22"/>
        </w:rPr>
        <w:t xml:space="preserve"> under threat of redundancy, the Redundancy Policy shall take precedence over the provisions of this policy.</w:t>
      </w:r>
    </w:p>
    <w:p w:rsidR="004E65E4" w:rsidRPr="004162B0" w:rsidRDefault="004E65E4" w:rsidP="00043F22">
      <w:pPr>
        <w:jc w:val="both"/>
        <w:rPr>
          <w:rFonts w:ascii="Arial" w:hAnsi="Arial" w:cs="Arial"/>
          <w:sz w:val="22"/>
          <w:szCs w:val="22"/>
        </w:rPr>
      </w:pPr>
    </w:p>
    <w:p w:rsidR="004E65E4" w:rsidRPr="004162B0" w:rsidRDefault="004E65E4" w:rsidP="00043F22">
      <w:pPr>
        <w:jc w:val="both"/>
        <w:rPr>
          <w:rFonts w:ascii="Arial" w:hAnsi="Arial" w:cs="Arial"/>
          <w:sz w:val="22"/>
          <w:szCs w:val="22"/>
        </w:rPr>
      </w:pPr>
      <w:r w:rsidRPr="004162B0">
        <w:rPr>
          <w:rFonts w:ascii="Arial" w:hAnsi="Arial" w:cs="Arial"/>
          <w:b/>
          <w:sz w:val="22"/>
          <w:szCs w:val="22"/>
        </w:rPr>
        <w:t>Short</w:t>
      </w:r>
      <w:r w:rsidR="00C81656" w:rsidRPr="004162B0">
        <w:rPr>
          <w:rFonts w:ascii="Arial" w:hAnsi="Arial" w:cs="Arial"/>
          <w:b/>
          <w:sz w:val="22"/>
          <w:szCs w:val="22"/>
        </w:rPr>
        <w:t xml:space="preserve"> </w:t>
      </w:r>
      <w:r w:rsidRPr="004162B0">
        <w:rPr>
          <w:rFonts w:ascii="Arial" w:hAnsi="Arial" w:cs="Arial"/>
          <w:b/>
          <w:sz w:val="22"/>
          <w:szCs w:val="22"/>
        </w:rPr>
        <w:t>lis</w:t>
      </w:r>
      <w:r w:rsidR="00C81656" w:rsidRPr="004162B0">
        <w:rPr>
          <w:rFonts w:ascii="Arial" w:hAnsi="Arial" w:cs="Arial"/>
          <w:b/>
          <w:sz w:val="22"/>
          <w:szCs w:val="22"/>
        </w:rPr>
        <w:t>t</w:t>
      </w:r>
      <w:r w:rsidRPr="004162B0">
        <w:rPr>
          <w:rFonts w:ascii="Arial" w:hAnsi="Arial" w:cs="Arial"/>
          <w:b/>
          <w:sz w:val="22"/>
          <w:szCs w:val="22"/>
        </w:rPr>
        <w:t>ing applicants</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10.19</w:t>
      </w:r>
      <w:r w:rsidRPr="004162B0">
        <w:rPr>
          <w:rFonts w:ascii="Arial" w:hAnsi="Arial" w:cs="Arial"/>
          <w:sz w:val="22"/>
          <w:szCs w:val="22"/>
        </w:rPr>
        <w:tab/>
        <w:t>All job applications and associated documentation, received by us, will be processed in accordance with our Data Protection and Equal Opportunities policies.</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10.20</w:t>
      </w:r>
      <w:r w:rsidRPr="004162B0">
        <w:rPr>
          <w:rFonts w:ascii="Arial" w:hAnsi="Arial" w:cs="Arial"/>
          <w:sz w:val="22"/>
          <w:szCs w:val="22"/>
        </w:rPr>
        <w:tab/>
        <w:t>If the candidate has completed an equal opportunities monitoring form, this should be separated from the application prior to shortlisting.</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10.21</w:t>
      </w:r>
      <w:r w:rsidRPr="004162B0">
        <w:rPr>
          <w:rFonts w:ascii="Arial" w:hAnsi="Arial" w:cs="Arial"/>
          <w:sz w:val="22"/>
          <w:szCs w:val="22"/>
        </w:rPr>
        <w:tab/>
        <w:t>All applications will be numbered.  At the closing date, application forms, minus the front sheet which contains personal details, will be handed in a folder, marked strictly confidential to the appointing manager.</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10.22</w:t>
      </w:r>
      <w:r w:rsidRPr="004162B0">
        <w:rPr>
          <w:rFonts w:ascii="Arial" w:hAnsi="Arial" w:cs="Arial"/>
          <w:sz w:val="22"/>
          <w:szCs w:val="22"/>
        </w:rPr>
        <w:tab/>
        <w:t>The appointing manager is responsible for drafting interview questions and for designing any supplementary test, such as a presentation or practical test, or meeting with volunteers or service users that candidates are to undergo.</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10.23</w:t>
      </w:r>
      <w:r w:rsidRPr="004162B0">
        <w:rPr>
          <w:rFonts w:ascii="Arial" w:hAnsi="Arial" w:cs="Arial"/>
          <w:sz w:val="22"/>
          <w:szCs w:val="22"/>
        </w:rPr>
        <w:tab/>
        <w:t>Where candidates are to meet groups as part of the selection process, it must be explicitly clear and communicated in writing to candidates whether or not the comments of those groups will be taken into account by the interview panel.</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10.24</w:t>
      </w:r>
      <w:r w:rsidRPr="004162B0">
        <w:rPr>
          <w:rFonts w:ascii="Arial" w:hAnsi="Arial" w:cs="Arial"/>
          <w:sz w:val="22"/>
          <w:szCs w:val="22"/>
        </w:rPr>
        <w:tab/>
        <w:t xml:space="preserve">Shortlisting will be carried out </w:t>
      </w:r>
      <w:r w:rsidR="00C81656" w:rsidRPr="004162B0">
        <w:rPr>
          <w:rFonts w:ascii="Arial" w:hAnsi="Arial" w:cs="Arial"/>
          <w:sz w:val="22"/>
          <w:szCs w:val="22"/>
        </w:rPr>
        <w:t>by the interview panel</w:t>
      </w:r>
      <w:r w:rsidRPr="004162B0">
        <w:rPr>
          <w:rFonts w:ascii="Arial" w:hAnsi="Arial" w:cs="Arial"/>
          <w:sz w:val="22"/>
          <w:szCs w:val="22"/>
        </w:rPr>
        <w:t xml:space="preserve">.  A shortlist will be drawn up from those candidates who meet </w:t>
      </w:r>
      <w:r w:rsidR="003B4EE4" w:rsidRPr="004162B0">
        <w:rPr>
          <w:rFonts w:ascii="Arial" w:hAnsi="Arial" w:cs="Arial"/>
          <w:sz w:val="22"/>
          <w:szCs w:val="22"/>
        </w:rPr>
        <w:t>highest number of essential/desirable criteria</w:t>
      </w:r>
      <w:r w:rsidRPr="004162B0">
        <w:rPr>
          <w:rFonts w:ascii="Arial" w:hAnsi="Arial" w:cs="Arial"/>
          <w:sz w:val="22"/>
          <w:szCs w:val="22"/>
        </w:rPr>
        <w:t xml:space="preserve">.  </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10.25</w:t>
      </w:r>
      <w:r w:rsidRPr="004162B0">
        <w:rPr>
          <w:rFonts w:ascii="Arial" w:hAnsi="Arial" w:cs="Arial"/>
          <w:sz w:val="22"/>
          <w:szCs w:val="22"/>
        </w:rPr>
        <w:tab/>
        <w:t>Following shortlisting, the application forms will be returned to the administration staff and shortlisted candidates invited to attend for interview.</w:t>
      </w:r>
    </w:p>
    <w:p w:rsidR="004E65E4" w:rsidRPr="004162B0" w:rsidRDefault="004E65E4" w:rsidP="00043F22">
      <w:pPr>
        <w:jc w:val="both"/>
        <w:rPr>
          <w:rFonts w:ascii="Arial" w:hAnsi="Arial" w:cs="Arial"/>
          <w:sz w:val="22"/>
          <w:szCs w:val="22"/>
        </w:rPr>
      </w:pPr>
    </w:p>
    <w:p w:rsidR="004E65E4" w:rsidRPr="004162B0" w:rsidRDefault="004E65E4" w:rsidP="00043F22">
      <w:pPr>
        <w:jc w:val="both"/>
        <w:rPr>
          <w:rFonts w:ascii="Arial" w:hAnsi="Arial" w:cs="Arial"/>
          <w:b/>
          <w:sz w:val="22"/>
          <w:szCs w:val="22"/>
        </w:rPr>
      </w:pPr>
      <w:r w:rsidRPr="004162B0">
        <w:rPr>
          <w:rFonts w:ascii="Arial" w:hAnsi="Arial" w:cs="Arial"/>
          <w:b/>
          <w:sz w:val="22"/>
          <w:szCs w:val="22"/>
        </w:rPr>
        <w:t>Interview</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10.26</w:t>
      </w:r>
      <w:r w:rsidRPr="004162B0">
        <w:rPr>
          <w:rFonts w:ascii="Arial" w:hAnsi="Arial" w:cs="Arial"/>
          <w:sz w:val="22"/>
          <w:szCs w:val="22"/>
        </w:rPr>
        <w:tab/>
        <w:t>All appointments will be subject to a satisfactory interview.  Where a post is offered as redeployment in line with the Redundancy Policy, or Capability Procedure, an informal interview will be held and records kept of its outcome.</w:t>
      </w:r>
    </w:p>
    <w:p w:rsidR="004E65E4" w:rsidRPr="004162B0" w:rsidRDefault="004E65E4" w:rsidP="00043F22">
      <w:pPr>
        <w:jc w:val="both"/>
        <w:rPr>
          <w:rFonts w:ascii="Arial" w:hAnsi="Arial" w:cs="Arial"/>
          <w:sz w:val="22"/>
          <w:szCs w:val="22"/>
        </w:rPr>
      </w:pPr>
    </w:p>
    <w:p w:rsidR="004E65E4" w:rsidRPr="004162B0" w:rsidRDefault="004E65E4" w:rsidP="00043F22">
      <w:pPr>
        <w:jc w:val="both"/>
        <w:rPr>
          <w:rFonts w:ascii="Arial" w:hAnsi="Arial" w:cs="Arial"/>
          <w:sz w:val="22"/>
          <w:szCs w:val="22"/>
        </w:rPr>
      </w:pPr>
      <w:r w:rsidRPr="004162B0">
        <w:rPr>
          <w:rFonts w:ascii="Arial" w:hAnsi="Arial" w:cs="Arial"/>
          <w:sz w:val="22"/>
          <w:szCs w:val="22"/>
        </w:rPr>
        <w:t>10.27</w:t>
      </w:r>
      <w:r w:rsidRPr="004162B0">
        <w:rPr>
          <w:rFonts w:ascii="Arial" w:hAnsi="Arial" w:cs="Arial"/>
          <w:sz w:val="22"/>
          <w:szCs w:val="22"/>
        </w:rPr>
        <w:tab/>
        <w:t>Otherwise the following will apply:</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FA7360">
      <w:pPr>
        <w:numPr>
          <w:ilvl w:val="0"/>
          <w:numId w:val="27"/>
        </w:numPr>
        <w:ind w:left="1080"/>
        <w:jc w:val="both"/>
        <w:rPr>
          <w:rFonts w:ascii="Arial" w:hAnsi="Arial" w:cs="Arial"/>
          <w:sz w:val="22"/>
          <w:szCs w:val="22"/>
        </w:rPr>
      </w:pPr>
      <w:r w:rsidRPr="004162B0">
        <w:rPr>
          <w:rFonts w:ascii="Arial" w:hAnsi="Arial" w:cs="Arial"/>
          <w:sz w:val="22"/>
          <w:szCs w:val="22"/>
        </w:rPr>
        <w:t>Each shortlisted candidate will be contacted by phone and will receive a written invitation stating the arrangements for the interview and instructions about any items they are required to bring to the interview.</w:t>
      </w:r>
    </w:p>
    <w:p w:rsidR="004E65E4" w:rsidRPr="004162B0" w:rsidRDefault="004E65E4" w:rsidP="00FA7360">
      <w:pPr>
        <w:numPr>
          <w:ilvl w:val="0"/>
          <w:numId w:val="27"/>
        </w:numPr>
        <w:ind w:left="1080"/>
        <w:jc w:val="both"/>
        <w:rPr>
          <w:rFonts w:ascii="Arial" w:hAnsi="Arial" w:cs="Arial"/>
          <w:sz w:val="22"/>
          <w:szCs w:val="22"/>
        </w:rPr>
      </w:pPr>
      <w:r w:rsidRPr="004162B0">
        <w:rPr>
          <w:rFonts w:ascii="Arial" w:hAnsi="Arial" w:cs="Arial"/>
          <w:sz w:val="22"/>
          <w:szCs w:val="22"/>
        </w:rPr>
        <w:t>Each panel member will be provided with</w:t>
      </w:r>
      <w:r w:rsidR="003B4EE4" w:rsidRPr="004162B0">
        <w:rPr>
          <w:rFonts w:ascii="Arial" w:hAnsi="Arial" w:cs="Arial"/>
          <w:sz w:val="22"/>
          <w:szCs w:val="22"/>
        </w:rPr>
        <w:t xml:space="preserve"> a pro forma scoring sheet</w:t>
      </w:r>
      <w:r w:rsidRPr="004162B0">
        <w:rPr>
          <w:rFonts w:ascii="Arial" w:hAnsi="Arial" w:cs="Arial"/>
          <w:sz w:val="22"/>
          <w:szCs w:val="22"/>
        </w:rPr>
        <w:t>.  A panel member will be appointed to chair the panel, welcome candidates and give introductory comments.</w:t>
      </w:r>
    </w:p>
    <w:p w:rsidR="004E65E4" w:rsidRPr="004162B0" w:rsidRDefault="004E65E4" w:rsidP="00FA7360">
      <w:pPr>
        <w:numPr>
          <w:ilvl w:val="0"/>
          <w:numId w:val="27"/>
        </w:numPr>
        <w:ind w:left="1080"/>
        <w:jc w:val="both"/>
        <w:rPr>
          <w:rFonts w:ascii="Arial" w:hAnsi="Arial" w:cs="Arial"/>
          <w:sz w:val="22"/>
          <w:szCs w:val="22"/>
        </w:rPr>
      </w:pPr>
      <w:r w:rsidRPr="004162B0">
        <w:rPr>
          <w:rFonts w:ascii="Arial" w:hAnsi="Arial" w:cs="Arial"/>
          <w:sz w:val="22"/>
          <w:szCs w:val="22"/>
        </w:rPr>
        <w:t>All candidates will be informed</w:t>
      </w:r>
      <w:r w:rsidR="00D5541B" w:rsidRPr="004162B0">
        <w:rPr>
          <w:rFonts w:ascii="Arial" w:hAnsi="Arial" w:cs="Arial"/>
          <w:sz w:val="22"/>
          <w:szCs w:val="22"/>
        </w:rPr>
        <w:t xml:space="preserve"> of</w:t>
      </w:r>
      <w:r w:rsidRPr="004162B0">
        <w:rPr>
          <w:rFonts w:ascii="Arial" w:hAnsi="Arial" w:cs="Arial"/>
          <w:sz w:val="22"/>
          <w:szCs w:val="22"/>
        </w:rPr>
        <w:t>:</w:t>
      </w:r>
    </w:p>
    <w:p w:rsidR="004E65E4" w:rsidRPr="004162B0" w:rsidRDefault="004E65E4" w:rsidP="00FA7360">
      <w:pPr>
        <w:numPr>
          <w:ilvl w:val="0"/>
          <w:numId w:val="28"/>
        </w:numPr>
        <w:jc w:val="both"/>
        <w:rPr>
          <w:rFonts w:ascii="Arial" w:hAnsi="Arial" w:cs="Arial"/>
          <w:sz w:val="22"/>
          <w:szCs w:val="22"/>
        </w:rPr>
      </w:pPr>
      <w:r w:rsidRPr="004162B0">
        <w:rPr>
          <w:rFonts w:ascii="Arial" w:hAnsi="Arial" w:cs="Arial"/>
          <w:sz w:val="22"/>
          <w:szCs w:val="22"/>
        </w:rPr>
        <w:t xml:space="preserve">The format of the interview </w:t>
      </w:r>
    </w:p>
    <w:p w:rsidR="004E65E4" w:rsidRPr="004162B0" w:rsidRDefault="004E65E4" w:rsidP="00FA7360">
      <w:pPr>
        <w:numPr>
          <w:ilvl w:val="0"/>
          <w:numId w:val="28"/>
        </w:numPr>
        <w:jc w:val="both"/>
        <w:rPr>
          <w:rFonts w:ascii="Arial" w:hAnsi="Arial" w:cs="Arial"/>
          <w:sz w:val="22"/>
          <w:szCs w:val="22"/>
        </w:rPr>
      </w:pPr>
      <w:r w:rsidRPr="004162B0">
        <w:rPr>
          <w:rFonts w:ascii="Arial" w:hAnsi="Arial" w:cs="Arial"/>
          <w:sz w:val="22"/>
          <w:szCs w:val="22"/>
        </w:rPr>
        <w:t>The basic terms and conditions relating to the post</w:t>
      </w:r>
    </w:p>
    <w:p w:rsidR="004E65E4" w:rsidRPr="004162B0" w:rsidRDefault="004E65E4" w:rsidP="00FA7360">
      <w:pPr>
        <w:numPr>
          <w:ilvl w:val="0"/>
          <w:numId w:val="28"/>
        </w:numPr>
        <w:jc w:val="both"/>
        <w:rPr>
          <w:rFonts w:ascii="Arial" w:hAnsi="Arial" w:cs="Arial"/>
          <w:sz w:val="22"/>
          <w:szCs w:val="22"/>
        </w:rPr>
      </w:pPr>
      <w:r w:rsidRPr="004162B0">
        <w:rPr>
          <w:rFonts w:ascii="Arial" w:hAnsi="Arial" w:cs="Arial"/>
          <w:sz w:val="22"/>
          <w:szCs w:val="22"/>
        </w:rPr>
        <w:t>T</w:t>
      </w:r>
      <w:r w:rsidR="003B4EE4" w:rsidRPr="004162B0">
        <w:rPr>
          <w:rFonts w:ascii="Arial" w:hAnsi="Arial" w:cs="Arial"/>
          <w:sz w:val="22"/>
          <w:szCs w:val="22"/>
        </w:rPr>
        <w:t>hat t</w:t>
      </w:r>
      <w:r w:rsidRPr="004162B0">
        <w:rPr>
          <w:rFonts w:ascii="Arial" w:hAnsi="Arial" w:cs="Arial"/>
          <w:sz w:val="22"/>
          <w:szCs w:val="22"/>
        </w:rPr>
        <w:t>hey will be informed in writing of the outcome of their interview</w:t>
      </w:r>
    </w:p>
    <w:p w:rsidR="004E65E4" w:rsidRPr="004162B0" w:rsidRDefault="004E65E4" w:rsidP="00FA7360">
      <w:pPr>
        <w:numPr>
          <w:ilvl w:val="0"/>
          <w:numId w:val="28"/>
        </w:numPr>
        <w:jc w:val="both"/>
        <w:rPr>
          <w:rFonts w:ascii="Arial" w:hAnsi="Arial" w:cs="Arial"/>
          <w:sz w:val="22"/>
          <w:szCs w:val="22"/>
        </w:rPr>
      </w:pPr>
      <w:r w:rsidRPr="004162B0">
        <w:rPr>
          <w:rFonts w:ascii="Arial" w:hAnsi="Arial" w:cs="Arial"/>
          <w:sz w:val="22"/>
          <w:szCs w:val="22"/>
        </w:rPr>
        <w:t xml:space="preserve">That any offer made will be subject to the receipt of two satisfactory references, an eligibility to work in </w:t>
      </w:r>
      <w:r w:rsidR="00947D02" w:rsidRPr="004162B0">
        <w:rPr>
          <w:rFonts w:ascii="Arial" w:hAnsi="Arial" w:cs="Arial"/>
          <w:sz w:val="22"/>
          <w:szCs w:val="22"/>
        </w:rPr>
        <w:t xml:space="preserve">the UK check </w:t>
      </w:r>
      <w:r w:rsidR="008667E7" w:rsidRPr="004162B0">
        <w:rPr>
          <w:rFonts w:ascii="Arial" w:hAnsi="Arial" w:cs="Arial"/>
          <w:sz w:val="22"/>
          <w:szCs w:val="22"/>
        </w:rPr>
        <w:t>and a</w:t>
      </w:r>
      <w:r w:rsidRPr="004162B0">
        <w:rPr>
          <w:rFonts w:ascii="Arial" w:hAnsi="Arial" w:cs="Arial"/>
          <w:sz w:val="22"/>
          <w:szCs w:val="22"/>
        </w:rPr>
        <w:t xml:space="preserve"> satisfactory DBS disclosure.</w:t>
      </w: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10.28</w:t>
      </w:r>
      <w:r w:rsidRPr="004162B0">
        <w:rPr>
          <w:rFonts w:ascii="Arial" w:hAnsi="Arial" w:cs="Arial"/>
          <w:sz w:val="22"/>
          <w:szCs w:val="22"/>
        </w:rPr>
        <w:tab/>
        <w:t xml:space="preserve">All candidates must be given a reasonable opportunity to answer the same questions.  Supplementary questions may be asked, or questions re-asked to explore points made or to clarify questions for candidates.  </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10.29</w:t>
      </w:r>
      <w:r w:rsidRPr="004162B0">
        <w:rPr>
          <w:rFonts w:ascii="Arial" w:hAnsi="Arial" w:cs="Arial"/>
          <w:sz w:val="22"/>
          <w:szCs w:val="22"/>
        </w:rPr>
        <w:tab/>
        <w:t>All candidates must be given an opportunity at the end of their interview to ask questions of their own, or to make any final points.</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10.30</w:t>
      </w:r>
      <w:r w:rsidRPr="004162B0">
        <w:rPr>
          <w:rFonts w:ascii="Arial" w:hAnsi="Arial" w:cs="Arial"/>
          <w:sz w:val="22"/>
          <w:szCs w:val="22"/>
        </w:rPr>
        <w:tab/>
        <w:t>Records of each panel member’s scoring and key points in reaching decision will be kept and held in line with our Data Protection Policy and Information Retention Schedule.</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10.31</w:t>
      </w:r>
      <w:r w:rsidRPr="004162B0">
        <w:rPr>
          <w:rFonts w:ascii="Arial" w:hAnsi="Arial" w:cs="Arial"/>
          <w:sz w:val="22"/>
          <w:szCs w:val="22"/>
        </w:rPr>
        <w:tab/>
        <w:t>Following the interviews, the panel will compare their scores and comments, and when an agreement is reached, the panel will agree what is to be done in the event that a successful candidate declines the offer (e.g. whether a second choice candidate may be offered the post, or the post should be –re-advertised) and what points will be offered as feedback to any unsuccessful candidates if they request it.</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10.32</w:t>
      </w:r>
      <w:r w:rsidRPr="004162B0">
        <w:rPr>
          <w:rFonts w:ascii="Arial" w:hAnsi="Arial" w:cs="Arial"/>
          <w:sz w:val="22"/>
          <w:szCs w:val="22"/>
        </w:rPr>
        <w:tab/>
        <w:t>Once a decision is reached, the successful candidate will be contacted immediately and offered the post, subject to references</w:t>
      </w:r>
      <w:r w:rsidR="00D5541B" w:rsidRPr="004162B0">
        <w:rPr>
          <w:rFonts w:ascii="Arial" w:hAnsi="Arial" w:cs="Arial"/>
          <w:sz w:val="22"/>
          <w:szCs w:val="22"/>
        </w:rPr>
        <w:t xml:space="preserve"> etc.</w:t>
      </w:r>
      <w:r w:rsidRPr="004162B0">
        <w:rPr>
          <w:rFonts w:ascii="Arial" w:hAnsi="Arial" w:cs="Arial"/>
          <w:sz w:val="22"/>
          <w:szCs w:val="22"/>
        </w:rPr>
        <w:t>, and asked to accept it verbally.</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10.33</w:t>
      </w:r>
      <w:r w:rsidRPr="004162B0">
        <w:rPr>
          <w:rFonts w:ascii="Arial" w:hAnsi="Arial" w:cs="Arial"/>
          <w:sz w:val="22"/>
          <w:szCs w:val="22"/>
        </w:rPr>
        <w:tab/>
        <w:t xml:space="preserve">Once a verbal acceptance has been secured, the unsuccessful candidates can be notified verbally, or in writing as appropriate.  All candidates should be contacted </w:t>
      </w:r>
      <w:r w:rsidR="00D5541B" w:rsidRPr="004162B0">
        <w:rPr>
          <w:rFonts w:ascii="Arial" w:hAnsi="Arial" w:cs="Arial"/>
          <w:sz w:val="22"/>
          <w:szCs w:val="22"/>
        </w:rPr>
        <w:t>at the earliest possible time</w:t>
      </w:r>
      <w:r w:rsidRPr="004162B0">
        <w:rPr>
          <w:rFonts w:ascii="Arial" w:hAnsi="Arial" w:cs="Arial"/>
          <w:sz w:val="22"/>
          <w:szCs w:val="22"/>
        </w:rPr>
        <w:t>.</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10.34</w:t>
      </w:r>
      <w:r w:rsidRPr="004162B0">
        <w:rPr>
          <w:rFonts w:ascii="Arial" w:hAnsi="Arial" w:cs="Arial"/>
          <w:sz w:val="22"/>
          <w:szCs w:val="22"/>
        </w:rPr>
        <w:tab/>
        <w:t>Details of appointments are strictly confidential until all candidates have been informed of the outcome.</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10.35</w:t>
      </w:r>
      <w:r w:rsidRPr="004162B0">
        <w:rPr>
          <w:rFonts w:ascii="Arial" w:hAnsi="Arial" w:cs="Arial"/>
          <w:sz w:val="22"/>
          <w:szCs w:val="22"/>
        </w:rPr>
        <w:tab/>
        <w:t>Details about individual interviews are strictly confidential and must not be discussed with any third party.</w:t>
      </w:r>
    </w:p>
    <w:p w:rsidR="004E65E4" w:rsidRPr="004162B0" w:rsidRDefault="004E65E4" w:rsidP="00043F22">
      <w:pPr>
        <w:jc w:val="both"/>
        <w:rPr>
          <w:rFonts w:ascii="Arial" w:hAnsi="Arial" w:cs="Arial"/>
          <w:sz w:val="22"/>
          <w:szCs w:val="22"/>
        </w:rPr>
      </w:pPr>
    </w:p>
    <w:p w:rsidR="004E65E4" w:rsidRPr="004162B0" w:rsidRDefault="004E65E4" w:rsidP="00043F22">
      <w:pPr>
        <w:jc w:val="both"/>
        <w:rPr>
          <w:rFonts w:ascii="Arial" w:hAnsi="Arial" w:cs="Arial"/>
          <w:sz w:val="22"/>
          <w:szCs w:val="22"/>
        </w:rPr>
      </w:pPr>
      <w:r w:rsidRPr="004162B0">
        <w:rPr>
          <w:rFonts w:ascii="Arial" w:hAnsi="Arial" w:cs="Arial"/>
          <w:b/>
          <w:sz w:val="22"/>
          <w:szCs w:val="22"/>
        </w:rPr>
        <w:t>Appointment</w:t>
      </w:r>
    </w:p>
    <w:p w:rsidR="004E65E4" w:rsidRPr="004162B0" w:rsidRDefault="004E65E4" w:rsidP="00043F22">
      <w:pPr>
        <w:jc w:val="both"/>
        <w:rPr>
          <w:rFonts w:ascii="Arial" w:hAnsi="Arial" w:cs="Arial"/>
          <w:sz w:val="22"/>
          <w:szCs w:val="22"/>
        </w:rPr>
      </w:pPr>
    </w:p>
    <w:p w:rsidR="004E65E4" w:rsidRPr="004162B0" w:rsidRDefault="004E65E4" w:rsidP="00043F22">
      <w:pPr>
        <w:jc w:val="both"/>
        <w:rPr>
          <w:rFonts w:ascii="Arial" w:hAnsi="Arial" w:cs="Arial"/>
          <w:sz w:val="22"/>
          <w:szCs w:val="22"/>
        </w:rPr>
      </w:pPr>
      <w:r w:rsidRPr="004162B0">
        <w:rPr>
          <w:rFonts w:ascii="Arial" w:hAnsi="Arial" w:cs="Arial"/>
          <w:sz w:val="22"/>
          <w:szCs w:val="22"/>
        </w:rPr>
        <w:t>10.36</w:t>
      </w:r>
      <w:r w:rsidRPr="004162B0">
        <w:rPr>
          <w:rFonts w:ascii="Arial" w:hAnsi="Arial" w:cs="Arial"/>
          <w:sz w:val="22"/>
          <w:szCs w:val="22"/>
        </w:rPr>
        <w:tab/>
        <w:t>The Chief Officer will confirm the offer in writing, and will open a personnel file.</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10.37</w:t>
      </w:r>
      <w:r w:rsidRPr="004162B0">
        <w:rPr>
          <w:rFonts w:ascii="Arial" w:hAnsi="Arial" w:cs="Arial"/>
          <w:sz w:val="22"/>
          <w:szCs w:val="22"/>
        </w:rPr>
        <w:tab/>
        <w:t xml:space="preserve">All offers of employment with us are subject to the receipt of two satisfactory written references, proof of eligibility to work </w:t>
      </w:r>
      <w:r w:rsidR="00092E9B" w:rsidRPr="004162B0">
        <w:rPr>
          <w:rFonts w:ascii="Arial" w:hAnsi="Arial" w:cs="Arial"/>
          <w:sz w:val="22"/>
          <w:szCs w:val="22"/>
        </w:rPr>
        <w:t xml:space="preserve">in the UK and, </w:t>
      </w:r>
      <w:r w:rsidRPr="004162B0">
        <w:rPr>
          <w:rFonts w:ascii="Arial" w:hAnsi="Arial" w:cs="Arial"/>
          <w:sz w:val="22"/>
          <w:szCs w:val="22"/>
        </w:rPr>
        <w:t>a satisfactory DBS disclosure.</w:t>
      </w:r>
    </w:p>
    <w:p w:rsidR="00092E9B" w:rsidRPr="004162B0" w:rsidRDefault="00092E9B" w:rsidP="00043F22">
      <w:pPr>
        <w:ind w:left="720" w:hanging="720"/>
        <w:jc w:val="both"/>
        <w:rPr>
          <w:rFonts w:ascii="Arial" w:hAnsi="Arial" w:cs="Arial"/>
          <w:sz w:val="22"/>
          <w:szCs w:val="22"/>
        </w:rPr>
      </w:pPr>
    </w:p>
    <w:p w:rsidR="00092E9B" w:rsidRPr="004162B0" w:rsidRDefault="00092E9B" w:rsidP="00043F22">
      <w:pPr>
        <w:ind w:left="720" w:hanging="720"/>
        <w:jc w:val="both"/>
        <w:rPr>
          <w:rFonts w:ascii="Arial" w:hAnsi="Arial" w:cs="Arial"/>
          <w:sz w:val="22"/>
          <w:szCs w:val="22"/>
        </w:rPr>
      </w:pPr>
      <w:r w:rsidRPr="004162B0">
        <w:rPr>
          <w:rFonts w:ascii="Arial" w:hAnsi="Arial" w:cs="Arial"/>
          <w:sz w:val="22"/>
          <w:szCs w:val="22"/>
        </w:rPr>
        <w:t>10.38. All referees are to be contacted by the appointing manager on receipt of reference to verify the validity of the reference.</w:t>
      </w:r>
    </w:p>
    <w:p w:rsidR="004E65E4" w:rsidRPr="004162B0" w:rsidRDefault="004E65E4" w:rsidP="00043F22">
      <w:pPr>
        <w:contextualSpacing/>
        <w:jc w:val="center"/>
        <w:rPr>
          <w:rFonts w:ascii="Arial" w:hAnsi="Arial" w:cs="Arial"/>
          <w:sz w:val="22"/>
          <w:szCs w:val="22"/>
          <w:lang w:eastAsia="en-US"/>
        </w:rPr>
      </w:pPr>
    </w:p>
    <w:p w:rsidR="004E65E4" w:rsidRPr="004162B0" w:rsidRDefault="00092E9B" w:rsidP="00043F22">
      <w:pPr>
        <w:ind w:left="720" w:hanging="720"/>
        <w:jc w:val="both"/>
        <w:rPr>
          <w:rFonts w:ascii="Arial" w:hAnsi="Arial" w:cs="Arial"/>
          <w:sz w:val="22"/>
          <w:szCs w:val="22"/>
        </w:rPr>
      </w:pPr>
      <w:r w:rsidRPr="004162B0">
        <w:rPr>
          <w:rFonts w:ascii="Arial" w:hAnsi="Arial" w:cs="Arial"/>
          <w:sz w:val="22"/>
          <w:szCs w:val="22"/>
        </w:rPr>
        <w:t>10.39</w:t>
      </w:r>
      <w:r w:rsidR="004E65E4" w:rsidRPr="004162B0">
        <w:rPr>
          <w:rFonts w:ascii="Arial" w:hAnsi="Arial" w:cs="Arial"/>
          <w:sz w:val="22"/>
          <w:szCs w:val="22"/>
        </w:rPr>
        <w:tab/>
        <w:t>It is the responsibility of the appointing manager to agree a start date, make arrangements for a workspace, set up</w:t>
      </w:r>
      <w:r w:rsidR="00D5541B" w:rsidRPr="004162B0">
        <w:rPr>
          <w:rFonts w:ascii="Arial" w:hAnsi="Arial" w:cs="Arial"/>
          <w:sz w:val="22"/>
          <w:szCs w:val="22"/>
        </w:rPr>
        <w:t xml:space="preserve"> the</w:t>
      </w:r>
      <w:r w:rsidR="004E65E4" w:rsidRPr="004162B0">
        <w:rPr>
          <w:rFonts w:ascii="Arial" w:hAnsi="Arial" w:cs="Arial"/>
          <w:sz w:val="22"/>
          <w:szCs w:val="22"/>
        </w:rPr>
        <w:t xml:space="preserve"> induction and probationary review dates and supervision dates.</w:t>
      </w: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 xml:space="preserve">  </w:t>
      </w:r>
    </w:p>
    <w:p w:rsidR="00AF617E" w:rsidRPr="004162B0" w:rsidRDefault="00AF617E" w:rsidP="00043F22">
      <w:pPr>
        <w:pStyle w:val="description"/>
        <w:spacing w:before="0" w:beforeAutospacing="0" w:after="0" w:afterAutospacing="0"/>
        <w:rPr>
          <w:rFonts w:ascii="Arial" w:hAnsi="Arial" w:cs="Arial"/>
          <w:b/>
          <w:sz w:val="22"/>
          <w:szCs w:val="22"/>
        </w:rPr>
      </w:pPr>
      <w:r w:rsidRPr="004162B0">
        <w:rPr>
          <w:rFonts w:ascii="Arial" w:hAnsi="Arial" w:cs="Arial"/>
          <w:b/>
          <w:sz w:val="22"/>
          <w:szCs w:val="22"/>
        </w:rPr>
        <w:t xml:space="preserve">The Disclosure and Barring Service (DBS) </w:t>
      </w:r>
      <w:r w:rsidR="00E25BCC" w:rsidRPr="004162B0">
        <w:rPr>
          <w:rFonts w:ascii="Arial" w:hAnsi="Arial" w:cs="Arial"/>
          <w:b/>
          <w:sz w:val="22"/>
          <w:szCs w:val="22"/>
        </w:rPr>
        <w:t>helps</w:t>
      </w:r>
      <w:r w:rsidRPr="004162B0">
        <w:rPr>
          <w:rFonts w:ascii="Arial" w:hAnsi="Arial" w:cs="Arial"/>
          <w:b/>
          <w:sz w:val="22"/>
          <w:szCs w:val="22"/>
        </w:rPr>
        <w:t xml:space="preserve"> </w:t>
      </w:r>
      <w:r w:rsidR="008667E7" w:rsidRPr="004162B0">
        <w:rPr>
          <w:rFonts w:ascii="Arial" w:hAnsi="Arial" w:cs="Arial"/>
          <w:b/>
          <w:sz w:val="22"/>
          <w:szCs w:val="22"/>
        </w:rPr>
        <w:t>employers make safer recruitment decisions and prevent</w:t>
      </w:r>
      <w:r w:rsidRPr="004162B0">
        <w:rPr>
          <w:rFonts w:ascii="Arial" w:hAnsi="Arial" w:cs="Arial"/>
          <w:b/>
          <w:sz w:val="22"/>
          <w:szCs w:val="22"/>
        </w:rPr>
        <w:t xml:space="preserve"> unsuitable people from working with vulnerable groups, including children. </w:t>
      </w:r>
    </w:p>
    <w:p w:rsidR="00AF617E" w:rsidRPr="004162B0" w:rsidRDefault="00560DC0" w:rsidP="00043F22">
      <w:pPr>
        <w:jc w:val="both"/>
        <w:rPr>
          <w:rFonts w:ascii="Arial" w:hAnsi="Arial" w:cs="Arial"/>
          <w:sz w:val="22"/>
          <w:szCs w:val="22"/>
        </w:rPr>
      </w:pPr>
      <w:hyperlink r:id="rId15" w:history="1">
        <w:r w:rsidR="00AF617E" w:rsidRPr="004162B0">
          <w:rPr>
            <w:rStyle w:val="Hyperlink"/>
            <w:rFonts w:ascii="Arial" w:hAnsi="Arial" w:cs="Arial"/>
            <w:sz w:val="22"/>
            <w:szCs w:val="22"/>
          </w:rPr>
          <w:t>https://www.gov.uk/government/organisations/disclosure-and-barring-service/about</w:t>
        </w:r>
      </w:hyperlink>
    </w:p>
    <w:p w:rsidR="00043F22" w:rsidRPr="004162B0" w:rsidRDefault="00AF617E" w:rsidP="00043F22">
      <w:pPr>
        <w:jc w:val="both"/>
        <w:rPr>
          <w:rStyle w:val="Emphasis"/>
          <w:rFonts w:ascii="Arial" w:hAnsi="Arial" w:cs="Arial"/>
          <w:i w:val="0"/>
          <w:iCs w:val="0"/>
          <w:sz w:val="22"/>
          <w:szCs w:val="22"/>
        </w:rPr>
      </w:pPr>
      <w:r w:rsidRPr="004162B0">
        <w:rPr>
          <w:rFonts w:ascii="Arial" w:hAnsi="Arial" w:cs="Arial"/>
          <w:sz w:val="22"/>
          <w:szCs w:val="22"/>
        </w:rPr>
        <w:t>A</w:t>
      </w:r>
      <w:r w:rsidRPr="004162B0">
        <w:rPr>
          <w:rStyle w:val="Emphasis"/>
          <w:rFonts w:ascii="Arial" w:hAnsi="Arial" w:cs="Arial"/>
          <w:i w:val="0"/>
          <w:sz w:val="22"/>
          <w:szCs w:val="22"/>
        </w:rPr>
        <w:t xml:space="preserve"> person who is barred from working with children or vulnerable adults will be breaking the law if they work or volunteer, or try to work or volunteer with those groups. If </w:t>
      </w:r>
      <w:r w:rsidR="00043F22" w:rsidRPr="004162B0">
        <w:rPr>
          <w:rStyle w:val="Emphasis"/>
          <w:rFonts w:ascii="Arial" w:hAnsi="Arial" w:cs="Arial"/>
          <w:b/>
          <w:i w:val="0"/>
          <w:sz w:val="22"/>
          <w:szCs w:val="22"/>
        </w:rPr>
        <w:t xml:space="preserve">Hessle Road Network </w:t>
      </w:r>
      <w:r w:rsidRPr="004162B0">
        <w:rPr>
          <w:rStyle w:val="Emphasis"/>
          <w:rFonts w:ascii="Arial" w:hAnsi="Arial" w:cs="Arial"/>
          <w:i w:val="0"/>
          <w:sz w:val="22"/>
          <w:szCs w:val="22"/>
        </w:rPr>
        <w:t>knowingly employs someone who is barred to work with those groups they will also be breaking the law. If there is an in</w:t>
      </w:r>
      <w:r w:rsidR="004A1919" w:rsidRPr="004162B0">
        <w:rPr>
          <w:rStyle w:val="Emphasis"/>
          <w:rFonts w:ascii="Arial" w:hAnsi="Arial" w:cs="Arial"/>
          <w:i w:val="0"/>
          <w:sz w:val="22"/>
          <w:szCs w:val="22"/>
        </w:rPr>
        <w:t>cident</w:t>
      </w:r>
      <w:r w:rsidRPr="004162B0">
        <w:rPr>
          <w:rStyle w:val="Emphasis"/>
          <w:rFonts w:ascii="Arial" w:hAnsi="Arial" w:cs="Arial"/>
          <w:i w:val="0"/>
          <w:sz w:val="22"/>
          <w:szCs w:val="22"/>
        </w:rPr>
        <w:t xml:space="preserve"> where a member of staff or volunteer has to be dismissed because they have harmed a child or vulnerable adult, or would have if they had not left, </w:t>
      </w:r>
      <w:r w:rsidR="00043F22" w:rsidRPr="004162B0">
        <w:rPr>
          <w:rStyle w:val="Emphasis"/>
          <w:rFonts w:ascii="Arial" w:hAnsi="Arial" w:cs="Arial"/>
          <w:b/>
          <w:i w:val="0"/>
          <w:sz w:val="22"/>
          <w:szCs w:val="22"/>
        </w:rPr>
        <w:t>Hessle Road Network</w:t>
      </w:r>
      <w:r w:rsidRPr="004162B0">
        <w:rPr>
          <w:rStyle w:val="Emphasis"/>
          <w:rFonts w:ascii="Arial" w:hAnsi="Arial" w:cs="Arial"/>
          <w:i w:val="0"/>
          <w:sz w:val="22"/>
          <w:szCs w:val="22"/>
        </w:rPr>
        <w:t xml:space="preserve"> will notify the DBS. </w:t>
      </w:r>
      <w:r w:rsidR="00E7050D" w:rsidRPr="004162B0">
        <w:rPr>
          <w:rStyle w:val="Emphasis"/>
          <w:rFonts w:ascii="Arial" w:hAnsi="Arial" w:cs="Arial"/>
          <w:i w:val="0"/>
          <w:sz w:val="22"/>
          <w:szCs w:val="22"/>
        </w:rPr>
        <w:t>The organisation must make a referral to the Disclosure and Barring Service to consider whether to add the individual to the barred list.   This applies irrespective of whether a referral has been made to local authority children’s social care and/or the designated officer or team of officers.  It is an offence to fail to make a referral without good reason.</w:t>
      </w:r>
    </w:p>
    <w:p w:rsidR="00043F22" w:rsidRPr="004162B0" w:rsidRDefault="00043F22" w:rsidP="00043F22">
      <w:pPr>
        <w:jc w:val="both"/>
        <w:rPr>
          <w:rStyle w:val="Emphasis"/>
          <w:rFonts w:ascii="Arial" w:hAnsi="Arial" w:cs="Arial"/>
          <w:i w:val="0"/>
          <w:iCs w:val="0"/>
          <w:sz w:val="22"/>
          <w:szCs w:val="22"/>
        </w:rPr>
      </w:pPr>
    </w:p>
    <w:p w:rsidR="00043F22" w:rsidRPr="004162B0" w:rsidRDefault="00043F22" w:rsidP="00043F22">
      <w:pPr>
        <w:jc w:val="both"/>
        <w:rPr>
          <w:rFonts w:ascii="Arial" w:hAnsi="Arial" w:cs="Arial"/>
          <w:b/>
          <w:sz w:val="22"/>
          <w:szCs w:val="22"/>
        </w:rPr>
      </w:pPr>
    </w:p>
    <w:p w:rsidR="00DD5FBC" w:rsidRPr="004162B0" w:rsidRDefault="00E41FCE" w:rsidP="00DD5FBC">
      <w:pPr>
        <w:pStyle w:val="ListParagraph"/>
        <w:numPr>
          <w:ilvl w:val="0"/>
          <w:numId w:val="7"/>
        </w:numPr>
        <w:jc w:val="both"/>
        <w:rPr>
          <w:rFonts w:ascii="Arial" w:hAnsi="Arial" w:cs="Arial"/>
          <w:b/>
          <w:sz w:val="22"/>
          <w:szCs w:val="22"/>
        </w:rPr>
      </w:pPr>
      <w:r w:rsidRPr="004162B0">
        <w:rPr>
          <w:rFonts w:ascii="Arial" w:hAnsi="Arial" w:cs="Arial"/>
          <w:b/>
          <w:sz w:val="22"/>
          <w:szCs w:val="22"/>
        </w:rPr>
        <w:t>Contacts</w:t>
      </w:r>
    </w:p>
    <w:p w:rsidR="00E41FCE" w:rsidRPr="004162B0" w:rsidRDefault="00DD5FBC" w:rsidP="00DD5FBC">
      <w:pPr>
        <w:jc w:val="both"/>
        <w:rPr>
          <w:rFonts w:ascii="Arial" w:hAnsi="Arial" w:cs="Arial"/>
          <w:sz w:val="22"/>
          <w:szCs w:val="22"/>
          <w:u w:val="single"/>
        </w:rPr>
      </w:pPr>
      <w:r w:rsidRPr="004162B0">
        <w:rPr>
          <w:rFonts w:ascii="Arial" w:hAnsi="Arial" w:cs="Arial"/>
          <w:sz w:val="22"/>
          <w:szCs w:val="22"/>
          <w:u w:val="single"/>
        </w:rPr>
        <w:t>Hessle Road Network</w:t>
      </w:r>
      <w:r w:rsidR="00E41FCE" w:rsidRPr="004162B0">
        <w:rPr>
          <w:rFonts w:ascii="Arial" w:hAnsi="Arial" w:cs="Arial"/>
          <w:sz w:val="22"/>
          <w:szCs w:val="22"/>
          <w:u w:val="single"/>
        </w:rPr>
        <w:t xml:space="preserve"> </w:t>
      </w:r>
    </w:p>
    <w:p w:rsidR="00DD5FBC" w:rsidRPr="004162B0" w:rsidRDefault="00DD5FBC" w:rsidP="00043F22">
      <w:pPr>
        <w:jc w:val="both"/>
        <w:rPr>
          <w:rFonts w:ascii="Arial" w:hAnsi="Arial" w:cs="Arial"/>
          <w:sz w:val="22"/>
          <w:szCs w:val="22"/>
        </w:rPr>
      </w:pPr>
      <w:r w:rsidRPr="004162B0">
        <w:rPr>
          <w:rFonts w:ascii="Arial" w:hAnsi="Arial" w:cs="Arial"/>
          <w:sz w:val="22"/>
          <w:szCs w:val="22"/>
        </w:rPr>
        <w:t xml:space="preserve">Julie Robinson – </w:t>
      </w:r>
      <w:hyperlink r:id="rId16" w:history="1">
        <w:r w:rsidRPr="004162B0">
          <w:rPr>
            <w:rStyle w:val="Hyperlink"/>
            <w:rFonts w:ascii="Arial" w:hAnsi="Arial" w:cs="Arial"/>
            <w:sz w:val="22"/>
            <w:szCs w:val="22"/>
          </w:rPr>
          <w:t>julie@hesslerdnetwork.karoo.co.uk</w:t>
        </w:r>
      </w:hyperlink>
      <w:r w:rsidRPr="004162B0">
        <w:rPr>
          <w:rFonts w:ascii="Arial" w:hAnsi="Arial" w:cs="Arial"/>
          <w:sz w:val="22"/>
          <w:szCs w:val="22"/>
        </w:rPr>
        <w:t xml:space="preserve">  tel: (w) 07516030879</w:t>
      </w:r>
    </w:p>
    <w:p w:rsidR="00DD5FBC" w:rsidRPr="004162B0" w:rsidRDefault="00DD5FBC" w:rsidP="00043F22">
      <w:pPr>
        <w:jc w:val="both"/>
        <w:rPr>
          <w:rFonts w:ascii="Arial" w:hAnsi="Arial" w:cs="Arial"/>
          <w:sz w:val="22"/>
          <w:szCs w:val="22"/>
        </w:rPr>
      </w:pPr>
      <w:r w:rsidRPr="004162B0">
        <w:rPr>
          <w:rFonts w:ascii="Arial" w:hAnsi="Arial" w:cs="Arial"/>
          <w:sz w:val="22"/>
          <w:szCs w:val="22"/>
        </w:rPr>
        <w:t>M</w:t>
      </w:r>
      <w:r w:rsidR="00662FE6" w:rsidRPr="004162B0">
        <w:rPr>
          <w:rFonts w:ascii="Arial" w:hAnsi="Arial" w:cs="Arial"/>
          <w:sz w:val="22"/>
          <w:szCs w:val="22"/>
        </w:rPr>
        <w:t xml:space="preserve">ichelle </w:t>
      </w:r>
      <w:r w:rsidRPr="004162B0">
        <w:rPr>
          <w:rFonts w:ascii="Arial" w:hAnsi="Arial" w:cs="Arial"/>
          <w:sz w:val="22"/>
          <w:szCs w:val="22"/>
        </w:rPr>
        <w:t>Wilson</w:t>
      </w:r>
      <w:r w:rsidR="00D5541B" w:rsidRPr="004162B0">
        <w:rPr>
          <w:rFonts w:ascii="Arial" w:hAnsi="Arial" w:cs="Arial"/>
          <w:sz w:val="22"/>
          <w:szCs w:val="22"/>
        </w:rPr>
        <w:t xml:space="preserve"> </w:t>
      </w:r>
      <w:r w:rsidR="00662FE6" w:rsidRPr="004162B0">
        <w:rPr>
          <w:rFonts w:ascii="Arial" w:hAnsi="Arial" w:cs="Arial"/>
          <w:sz w:val="22"/>
          <w:szCs w:val="22"/>
        </w:rPr>
        <w:t xml:space="preserve">– </w:t>
      </w:r>
      <w:hyperlink r:id="rId17" w:history="1">
        <w:r w:rsidR="00662FE6" w:rsidRPr="004162B0">
          <w:rPr>
            <w:rStyle w:val="Hyperlink"/>
            <w:rFonts w:ascii="Arial" w:hAnsi="Arial" w:cs="Arial"/>
            <w:sz w:val="22"/>
            <w:szCs w:val="22"/>
          </w:rPr>
          <w:t>michelle@hesslerdnetwork.karoo.co.uk</w:t>
        </w:r>
      </w:hyperlink>
      <w:r w:rsidR="00662FE6" w:rsidRPr="004162B0">
        <w:rPr>
          <w:rFonts w:ascii="Arial" w:hAnsi="Arial" w:cs="Arial"/>
          <w:sz w:val="22"/>
          <w:szCs w:val="22"/>
        </w:rPr>
        <w:t xml:space="preserve"> tel: (w) 07516030873</w:t>
      </w:r>
    </w:p>
    <w:p w:rsidR="00662FE6" w:rsidRPr="004162B0" w:rsidRDefault="00662FE6" w:rsidP="00043F22">
      <w:pPr>
        <w:jc w:val="both"/>
        <w:rPr>
          <w:rFonts w:ascii="Arial" w:hAnsi="Arial" w:cs="Arial"/>
          <w:sz w:val="22"/>
          <w:szCs w:val="22"/>
        </w:rPr>
      </w:pPr>
      <w:r w:rsidRPr="004162B0">
        <w:rPr>
          <w:rFonts w:ascii="Arial" w:hAnsi="Arial" w:cs="Arial"/>
          <w:sz w:val="22"/>
          <w:szCs w:val="22"/>
        </w:rPr>
        <w:t xml:space="preserve">Roger Elliot - </w:t>
      </w:r>
      <w:hyperlink r:id="rId18" w:history="1">
        <w:r w:rsidRPr="004162B0">
          <w:rPr>
            <w:rStyle w:val="Hyperlink"/>
            <w:rFonts w:ascii="Arial" w:hAnsi="Arial" w:cs="Arial"/>
            <w:sz w:val="22"/>
            <w:szCs w:val="22"/>
          </w:rPr>
          <w:t>rogeratcott@hotmail.co.uk</w:t>
        </w:r>
      </w:hyperlink>
      <w:r w:rsidRPr="004162B0">
        <w:rPr>
          <w:rFonts w:ascii="Arial" w:hAnsi="Arial" w:cs="Arial"/>
          <w:sz w:val="22"/>
          <w:szCs w:val="22"/>
        </w:rPr>
        <w:t xml:space="preserve"> tel: 01482 842429</w:t>
      </w:r>
    </w:p>
    <w:p w:rsidR="00DD5FBC" w:rsidRPr="004162B0" w:rsidRDefault="00DD5FBC" w:rsidP="00043F22">
      <w:pPr>
        <w:jc w:val="both"/>
        <w:rPr>
          <w:rFonts w:ascii="Arial" w:hAnsi="Arial" w:cs="Arial"/>
          <w:sz w:val="22"/>
          <w:szCs w:val="22"/>
          <w:u w:val="single"/>
        </w:rPr>
      </w:pPr>
    </w:p>
    <w:p w:rsidR="00E41FCE" w:rsidRPr="004162B0" w:rsidRDefault="00E41FCE" w:rsidP="00043F22">
      <w:pPr>
        <w:jc w:val="both"/>
        <w:rPr>
          <w:rFonts w:ascii="Arial" w:hAnsi="Arial" w:cs="Arial"/>
          <w:sz w:val="22"/>
          <w:szCs w:val="22"/>
          <w:u w:val="single"/>
        </w:rPr>
      </w:pPr>
      <w:r w:rsidRPr="004162B0">
        <w:rPr>
          <w:rFonts w:ascii="Arial" w:hAnsi="Arial" w:cs="Arial"/>
          <w:sz w:val="22"/>
          <w:szCs w:val="22"/>
          <w:u w:val="single"/>
        </w:rPr>
        <w:t>Hull</w:t>
      </w:r>
    </w:p>
    <w:p w:rsidR="00E41FCE" w:rsidRPr="004162B0" w:rsidRDefault="00E41FCE" w:rsidP="00043F22">
      <w:pPr>
        <w:jc w:val="both"/>
        <w:rPr>
          <w:rFonts w:ascii="Arial" w:hAnsi="Arial" w:cs="Arial"/>
          <w:sz w:val="22"/>
          <w:szCs w:val="22"/>
        </w:rPr>
      </w:pPr>
      <w:r w:rsidRPr="004162B0">
        <w:rPr>
          <w:rFonts w:ascii="Arial" w:hAnsi="Arial" w:cs="Arial"/>
          <w:sz w:val="22"/>
          <w:szCs w:val="22"/>
          <w:u w:val="single"/>
        </w:rPr>
        <w:t xml:space="preserve">Children’s Social Care (Local Authority)  </w:t>
      </w:r>
    </w:p>
    <w:p w:rsidR="00E41FCE" w:rsidRPr="004162B0" w:rsidRDefault="00D05422" w:rsidP="00043F22">
      <w:pPr>
        <w:jc w:val="both"/>
        <w:rPr>
          <w:rFonts w:ascii="Arial" w:hAnsi="Arial" w:cs="Arial"/>
          <w:sz w:val="22"/>
          <w:szCs w:val="22"/>
        </w:rPr>
      </w:pPr>
      <w:r w:rsidRPr="004162B0">
        <w:rPr>
          <w:rFonts w:ascii="Arial" w:hAnsi="Arial" w:cs="Arial"/>
          <w:sz w:val="22"/>
          <w:szCs w:val="22"/>
        </w:rPr>
        <w:t>Early Help and Safeguarding Hub</w:t>
      </w:r>
      <w:r w:rsidR="00EF7D14" w:rsidRPr="004162B0">
        <w:rPr>
          <w:rFonts w:ascii="Arial" w:hAnsi="Arial" w:cs="Arial"/>
          <w:sz w:val="22"/>
          <w:szCs w:val="22"/>
        </w:rPr>
        <w:t xml:space="preserve"> (EHaSH)</w:t>
      </w:r>
      <w:r w:rsidRPr="004162B0">
        <w:rPr>
          <w:rFonts w:ascii="Arial" w:hAnsi="Arial" w:cs="Arial"/>
          <w:sz w:val="22"/>
          <w:szCs w:val="22"/>
        </w:rPr>
        <w:t xml:space="preserve"> </w:t>
      </w:r>
      <w:r w:rsidRPr="004162B0">
        <w:rPr>
          <w:rFonts w:ascii="Arial" w:hAnsi="Arial" w:cs="Arial"/>
          <w:sz w:val="22"/>
          <w:szCs w:val="22"/>
        </w:rPr>
        <w:tab/>
      </w:r>
      <w:r w:rsidRPr="004162B0">
        <w:rPr>
          <w:rFonts w:ascii="Arial" w:hAnsi="Arial" w:cs="Arial"/>
          <w:sz w:val="22"/>
          <w:szCs w:val="22"/>
        </w:rPr>
        <w:tab/>
      </w:r>
      <w:r w:rsidR="00E41FCE" w:rsidRPr="004162B0">
        <w:rPr>
          <w:rFonts w:ascii="Arial" w:hAnsi="Arial" w:cs="Arial"/>
          <w:sz w:val="22"/>
          <w:szCs w:val="22"/>
        </w:rPr>
        <w:t>(01482) 448879</w:t>
      </w:r>
    </w:p>
    <w:p w:rsidR="00E41FCE" w:rsidRPr="004162B0" w:rsidRDefault="006B2CD7" w:rsidP="00043F22">
      <w:pPr>
        <w:jc w:val="both"/>
        <w:rPr>
          <w:rFonts w:ascii="Arial" w:hAnsi="Arial" w:cs="Arial"/>
          <w:sz w:val="22"/>
          <w:szCs w:val="22"/>
        </w:rPr>
      </w:pPr>
      <w:r w:rsidRPr="004162B0">
        <w:rPr>
          <w:rFonts w:ascii="Arial" w:hAnsi="Arial" w:cs="Arial"/>
          <w:sz w:val="22"/>
          <w:szCs w:val="22"/>
        </w:rPr>
        <w:t>Immediate Help</w:t>
      </w:r>
      <w:r w:rsidR="00E92CF7" w:rsidRPr="004162B0">
        <w:rPr>
          <w:rFonts w:ascii="Arial" w:hAnsi="Arial" w:cs="Arial"/>
          <w:sz w:val="22"/>
          <w:szCs w:val="22"/>
        </w:rPr>
        <w:t xml:space="preserve"> (out of office hours</w:t>
      </w:r>
      <w:r w:rsidR="007C06DE" w:rsidRPr="004162B0">
        <w:rPr>
          <w:rFonts w:ascii="Arial" w:hAnsi="Arial" w:cs="Arial"/>
          <w:sz w:val="22"/>
          <w:szCs w:val="22"/>
        </w:rPr>
        <w:t xml:space="preserve">) </w:t>
      </w:r>
      <w:r w:rsidR="00E92CF7" w:rsidRPr="004162B0">
        <w:rPr>
          <w:rFonts w:ascii="Arial" w:hAnsi="Arial" w:cs="Arial"/>
          <w:sz w:val="22"/>
          <w:szCs w:val="22"/>
        </w:rPr>
        <w:tab/>
      </w:r>
      <w:r w:rsidR="00E92CF7" w:rsidRPr="004162B0">
        <w:rPr>
          <w:rFonts w:ascii="Arial" w:hAnsi="Arial" w:cs="Arial"/>
          <w:sz w:val="22"/>
          <w:szCs w:val="22"/>
        </w:rPr>
        <w:tab/>
      </w:r>
      <w:r w:rsidR="00E92CF7" w:rsidRPr="004162B0">
        <w:rPr>
          <w:rFonts w:ascii="Arial" w:hAnsi="Arial" w:cs="Arial"/>
          <w:sz w:val="22"/>
          <w:szCs w:val="22"/>
        </w:rPr>
        <w:tab/>
      </w:r>
      <w:r w:rsidR="00E41FCE" w:rsidRPr="004162B0">
        <w:rPr>
          <w:rFonts w:ascii="Arial" w:hAnsi="Arial" w:cs="Arial"/>
          <w:sz w:val="22"/>
          <w:szCs w:val="22"/>
        </w:rPr>
        <w:t xml:space="preserve">(01482) </w:t>
      </w:r>
      <w:r w:rsidR="00607F7C" w:rsidRPr="004162B0">
        <w:rPr>
          <w:rFonts w:ascii="Arial" w:hAnsi="Arial" w:cs="Arial"/>
          <w:color w:val="000000"/>
          <w:sz w:val="22"/>
          <w:szCs w:val="22"/>
          <w:shd w:val="clear" w:color="auto" w:fill="F8F8F8"/>
        </w:rPr>
        <w:t>300304</w:t>
      </w:r>
    </w:p>
    <w:p w:rsidR="00E41FCE" w:rsidRPr="004162B0" w:rsidRDefault="00E41FCE" w:rsidP="00043F22">
      <w:pPr>
        <w:jc w:val="both"/>
        <w:rPr>
          <w:rFonts w:ascii="Arial" w:hAnsi="Arial" w:cs="Arial"/>
          <w:sz w:val="22"/>
          <w:szCs w:val="22"/>
        </w:rPr>
      </w:pPr>
      <w:r w:rsidRPr="004162B0">
        <w:rPr>
          <w:rFonts w:ascii="Arial" w:hAnsi="Arial" w:cs="Arial"/>
          <w:sz w:val="22"/>
          <w:szCs w:val="22"/>
          <w:u w:val="single"/>
        </w:rPr>
        <w:t>Local Authority Designated Officer</w:t>
      </w:r>
      <w:r w:rsidRPr="004162B0">
        <w:rPr>
          <w:rFonts w:ascii="Arial" w:hAnsi="Arial" w:cs="Arial"/>
          <w:sz w:val="22"/>
          <w:szCs w:val="22"/>
        </w:rPr>
        <w:tab/>
      </w:r>
      <w:r w:rsidRPr="004162B0">
        <w:rPr>
          <w:rFonts w:ascii="Arial" w:hAnsi="Arial" w:cs="Arial"/>
          <w:sz w:val="22"/>
          <w:szCs w:val="22"/>
        </w:rPr>
        <w:tab/>
      </w:r>
      <w:r w:rsidRPr="004162B0">
        <w:rPr>
          <w:rFonts w:ascii="Arial" w:hAnsi="Arial" w:cs="Arial"/>
          <w:sz w:val="22"/>
          <w:szCs w:val="22"/>
        </w:rPr>
        <w:tab/>
        <w:t>(01482) 790933</w:t>
      </w:r>
    </w:p>
    <w:p w:rsidR="00E41FCE" w:rsidRPr="004162B0" w:rsidRDefault="00906796" w:rsidP="00043F22">
      <w:pPr>
        <w:jc w:val="both"/>
        <w:rPr>
          <w:rFonts w:ascii="Arial" w:hAnsi="Arial" w:cs="Arial"/>
          <w:sz w:val="22"/>
          <w:szCs w:val="22"/>
        </w:rPr>
      </w:pPr>
      <w:r w:rsidRPr="004162B0">
        <w:rPr>
          <w:rFonts w:ascii="Arial" w:hAnsi="Arial" w:cs="Arial"/>
          <w:sz w:val="22"/>
          <w:szCs w:val="22"/>
          <w:u w:val="single"/>
        </w:rPr>
        <w:lastRenderedPageBreak/>
        <w:t xml:space="preserve">Protecting Vulnerable </w:t>
      </w:r>
      <w:r w:rsidR="00B54966" w:rsidRPr="004162B0">
        <w:rPr>
          <w:rFonts w:ascii="Arial" w:hAnsi="Arial" w:cs="Arial"/>
          <w:sz w:val="22"/>
          <w:szCs w:val="22"/>
          <w:u w:val="single"/>
        </w:rPr>
        <w:t>People Unit</w:t>
      </w:r>
      <w:r w:rsidR="00E41FCE" w:rsidRPr="004162B0">
        <w:rPr>
          <w:rFonts w:ascii="Arial" w:hAnsi="Arial" w:cs="Arial"/>
          <w:sz w:val="22"/>
          <w:szCs w:val="22"/>
        </w:rPr>
        <w:tab/>
      </w:r>
      <w:r w:rsidR="00E41FCE" w:rsidRPr="004162B0">
        <w:rPr>
          <w:rFonts w:ascii="Arial" w:hAnsi="Arial" w:cs="Arial"/>
          <w:sz w:val="22"/>
          <w:szCs w:val="22"/>
        </w:rPr>
        <w:tab/>
      </w:r>
      <w:r w:rsidR="00E41FCE" w:rsidRPr="004162B0">
        <w:rPr>
          <w:rFonts w:ascii="Arial" w:hAnsi="Arial" w:cs="Arial"/>
          <w:sz w:val="22"/>
          <w:szCs w:val="22"/>
        </w:rPr>
        <w:tab/>
      </w:r>
      <w:r w:rsidR="00E41FCE" w:rsidRPr="004162B0">
        <w:rPr>
          <w:rFonts w:ascii="Arial" w:hAnsi="Arial" w:cs="Arial"/>
          <w:sz w:val="22"/>
          <w:szCs w:val="22"/>
        </w:rPr>
        <w:tab/>
        <w:t>101</w:t>
      </w:r>
    </w:p>
    <w:p w:rsidR="00E41FCE" w:rsidRPr="004162B0" w:rsidRDefault="00E41FCE" w:rsidP="00043F22">
      <w:pPr>
        <w:jc w:val="both"/>
        <w:rPr>
          <w:rFonts w:ascii="Arial" w:hAnsi="Arial" w:cs="Arial"/>
          <w:sz w:val="22"/>
          <w:szCs w:val="22"/>
        </w:rPr>
      </w:pPr>
      <w:r w:rsidRPr="004162B0">
        <w:rPr>
          <w:rFonts w:ascii="Arial" w:hAnsi="Arial" w:cs="Arial"/>
          <w:sz w:val="22"/>
          <w:szCs w:val="22"/>
          <w:u w:val="single"/>
        </w:rPr>
        <w:t xml:space="preserve">Hull Safeguarding Children </w:t>
      </w:r>
      <w:r w:rsidR="00464AF9" w:rsidRPr="004162B0">
        <w:rPr>
          <w:rFonts w:ascii="Arial" w:hAnsi="Arial" w:cs="Arial"/>
          <w:sz w:val="22"/>
          <w:szCs w:val="22"/>
          <w:u w:val="single"/>
        </w:rPr>
        <w:t>Partnership</w:t>
      </w:r>
      <w:r w:rsidR="005C4C05" w:rsidRPr="004162B0">
        <w:rPr>
          <w:rFonts w:ascii="Arial" w:hAnsi="Arial" w:cs="Arial"/>
          <w:sz w:val="22"/>
          <w:szCs w:val="22"/>
        </w:rPr>
        <w:tab/>
      </w:r>
      <w:r w:rsidR="005C4C05" w:rsidRPr="004162B0">
        <w:rPr>
          <w:rFonts w:ascii="Arial" w:hAnsi="Arial" w:cs="Arial"/>
          <w:sz w:val="22"/>
          <w:szCs w:val="22"/>
        </w:rPr>
        <w:tab/>
      </w:r>
      <w:r w:rsidR="005C4C05" w:rsidRPr="004162B0">
        <w:rPr>
          <w:rFonts w:ascii="Arial" w:hAnsi="Arial" w:cs="Arial"/>
          <w:sz w:val="22"/>
          <w:szCs w:val="22"/>
        </w:rPr>
        <w:tab/>
      </w:r>
      <w:r w:rsidR="00D5541B" w:rsidRPr="004162B0">
        <w:rPr>
          <w:rFonts w:ascii="Arial" w:hAnsi="Arial" w:cs="Arial"/>
          <w:sz w:val="22"/>
          <w:szCs w:val="22"/>
        </w:rPr>
        <w:t>(01482) 448879</w:t>
      </w:r>
    </w:p>
    <w:p w:rsidR="00E41FCE" w:rsidRPr="004162B0" w:rsidRDefault="00560DC0" w:rsidP="00043F22">
      <w:pPr>
        <w:jc w:val="both"/>
        <w:rPr>
          <w:rFonts w:ascii="Arial" w:hAnsi="Arial" w:cs="Arial"/>
          <w:sz w:val="22"/>
          <w:szCs w:val="22"/>
          <w:u w:val="single"/>
        </w:rPr>
      </w:pPr>
      <w:hyperlink r:id="rId19" w:history="1">
        <w:r w:rsidR="00B75673" w:rsidRPr="004162B0">
          <w:rPr>
            <w:rStyle w:val="Hyperlink"/>
            <w:rFonts w:ascii="Arial" w:hAnsi="Arial" w:cs="Arial"/>
            <w:sz w:val="22"/>
            <w:szCs w:val="22"/>
          </w:rPr>
          <w:t>www.hullsafeguardingchildren.co.uk</w:t>
        </w:r>
      </w:hyperlink>
    </w:p>
    <w:p w:rsidR="00E41FCE" w:rsidRPr="004162B0" w:rsidRDefault="00E41FCE" w:rsidP="00043F22">
      <w:pPr>
        <w:jc w:val="both"/>
        <w:rPr>
          <w:rFonts w:ascii="Arial" w:hAnsi="Arial" w:cs="Arial"/>
          <w:sz w:val="22"/>
          <w:szCs w:val="22"/>
          <w:u w:val="single"/>
        </w:rPr>
      </w:pPr>
    </w:p>
    <w:p w:rsidR="00E41FCE" w:rsidRPr="004162B0" w:rsidRDefault="00E41FCE" w:rsidP="00043F22">
      <w:pPr>
        <w:jc w:val="both"/>
        <w:rPr>
          <w:rFonts w:ascii="Arial" w:hAnsi="Arial" w:cs="Arial"/>
          <w:sz w:val="22"/>
          <w:szCs w:val="22"/>
          <w:u w:val="single"/>
        </w:rPr>
      </w:pPr>
      <w:r w:rsidRPr="004162B0">
        <w:rPr>
          <w:rFonts w:ascii="Arial" w:hAnsi="Arial" w:cs="Arial"/>
          <w:sz w:val="22"/>
          <w:szCs w:val="22"/>
          <w:u w:val="single"/>
        </w:rPr>
        <w:t>East Riding of Yorkshire</w:t>
      </w:r>
    </w:p>
    <w:p w:rsidR="00E41FCE" w:rsidRPr="004162B0" w:rsidRDefault="00E41FCE" w:rsidP="00043F22">
      <w:pPr>
        <w:jc w:val="both"/>
        <w:rPr>
          <w:rFonts w:ascii="Arial" w:hAnsi="Arial" w:cs="Arial"/>
          <w:sz w:val="22"/>
          <w:szCs w:val="22"/>
          <w:u w:val="single"/>
        </w:rPr>
      </w:pPr>
      <w:r w:rsidRPr="004162B0">
        <w:rPr>
          <w:rFonts w:ascii="Arial" w:hAnsi="Arial" w:cs="Arial"/>
          <w:sz w:val="22"/>
          <w:szCs w:val="22"/>
          <w:u w:val="single"/>
        </w:rPr>
        <w:t>Children’s Social Care (Local Authority)</w:t>
      </w:r>
    </w:p>
    <w:p w:rsidR="00E41FCE" w:rsidRPr="004162B0" w:rsidRDefault="000C2C9B" w:rsidP="00043F22">
      <w:pPr>
        <w:jc w:val="both"/>
        <w:rPr>
          <w:rFonts w:ascii="Arial" w:hAnsi="Arial" w:cs="Arial"/>
          <w:sz w:val="22"/>
          <w:szCs w:val="22"/>
        </w:rPr>
      </w:pPr>
      <w:r w:rsidRPr="004162B0">
        <w:rPr>
          <w:rFonts w:ascii="Arial" w:hAnsi="Arial" w:cs="Arial"/>
          <w:sz w:val="22"/>
          <w:szCs w:val="22"/>
        </w:rPr>
        <w:t xml:space="preserve">Referrals </w:t>
      </w:r>
      <w:r w:rsidRPr="004162B0">
        <w:rPr>
          <w:rFonts w:ascii="Arial" w:hAnsi="Arial" w:cs="Arial"/>
          <w:sz w:val="22"/>
          <w:szCs w:val="22"/>
        </w:rPr>
        <w:tab/>
      </w:r>
      <w:r w:rsidRPr="004162B0">
        <w:rPr>
          <w:rFonts w:ascii="Arial" w:hAnsi="Arial" w:cs="Arial"/>
          <w:sz w:val="22"/>
          <w:szCs w:val="22"/>
        </w:rPr>
        <w:tab/>
      </w:r>
      <w:r w:rsidR="00BA168F">
        <w:rPr>
          <w:rFonts w:ascii="Arial" w:hAnsi="Arial" w:cs="Arial"/>
          <w:sz w:val="22"/>
          <w:szCs w:val="22"/>
        </w:rPr>
        <w:t xml:space="preserve"> </w:t>
      </w:r>
      <w:r w:rsidR="00BA168F">
        <w:rPr>
          <w:rFonts w:ascii="Arial" w:hAnsi="Arial" w:cs="Arial"/>
          <w:sz w:val="22"/>
          <w:szCs w:val="22"/>
        </w:rPr>
        <w:tab/>
      </w:r>
      <w:r w:rsidR="00BA168F">
        <w:rPr>
          <w:rFonts w:ascii="Arial" w:hAnsi="Arial" w:cs="Arial"/>
          <w:sz w:val="22"/>
          <w:szCs w:val="22"/>
        </w:rPr>
        <w:tab/>
      </w:r>
      <w:r w:rsidR="00BA168F">
        <w:rPr>
          <w:rFonts w:ascii="Arial" w:hAnsi="Arial" w:cs="Arial"/>
          <w:sz w:val="22"/>
          <w:szCs w:val="22"/>
        </w:rPr>
        <w:tab/>
      </w:r>
      <w:r w:rsidR="00BA168F">
        <w:rPr>
          <w:rFonts w:ascii="Arial" w:hAnsi="Arial" w:cs="Arial"/>
          <w:sz w:val="22"/>
          <w:szCs w:val="22"/>
        </w:rPr>
        <w:tab/>
      </w:r>
      <w:r w:rsidR="00E41FCE" w:rsidRPr="004162B0">
        <w:rPr>
          <w:rFonts w:ascii="Arial" w:hAnsi="Arial" w:cs="Arial"/>
          <w:sz w:val="22"/>
          <w:szCs w:val="22"/>
        </w:rPr>
        <w:t>(01482) 395500</w:t>
      </w:r>
    </w:p>
    <w:p w:rsidR="00E41FCE" w:rsidRPr="004162B0" w:rsidRDefault="000C2C9B" w:rsidP="00043F22">
      <w:pPr>
        <w:jc w:val="both"/>
        <w:rPr>
          <w:rFonts w:ascii="Arial" w:hAnsi="Arial" w:cs="Arial"/>
          <w:sz w:val="22"/>
          <w:szCs w:val="22"/>
        </w:rPr>
      </w:pPr>
      <w:r w:rsidRPr="004162B0">
        <w:rPr>
          <w:rFonts w:ascii="Arial" w:hAnsi="Arial" w:cs="Arial"/>
          <w:sz w:val="22"/>
          <w:szCs w:val="22"/>
        </w:rPr>
        <w:t>For Help and Advice</w:t>
      </w:r>
      <w:r w:rsidR="00E41FCE" w:rsidRPr="004162B0">
        <w:rPr>
          <w:rFonts w:ascii="Arial" w:hAnsi="Arial" w:cs="Arial"/>
          <w:sz w:val="22"/>
          <w:szCs w:val="22"/>
        </w:rPr>
        <w:tab/>
      </w:r>
      <w:r w:rsidR="00E41FCE" w:rsidRPr="004162B0">
        <w:rPr>
          <w:rFonts w:ascii="Arial" w:hAnsi="Arial" w:cs="Arial"/>
          <w:sz w:val="22"/>
          <w:szCs w:val="22"/>
        </w:rPr>
        <w:tab/>
      </w:r>
      <w:r w:rsidR="00E41FCE" w:rsidRPr="004162B0">
        <w:rPr>
          <w:rFonts w:ascii="Arial" w:hAnsi="Arial" w:cs="Arial"/>
          <w:sz w:val="22"/>
          <w:szCs w:val="22"/>
        </w:rPr>
        <w:tab/>
      </w:r>
      <w:r w:rsidR="00E41FCE" w:rsidRPr="004162B0">
        <w:rPr>
          <w:rFonts w:ascii="Arial" w:hAnsi="Arial" w:cs="Arial"/>
          <w:sz w:val="22"/>
          <w:szCs w:val="22"/>
        </w:rPr>
        <w:tab/>
      </w:r>
      <w:r w:rsidR="00E41FCE" w:rsidRPr="004162B0">
        <w:rPr>
          <w:rFonts w:ascii="Arial" w:hAnsi="Arial" w:cs="Arial"/>
          <w:sz w:val="22"/>
          <w:szCs w:val="22"/>
        </w:rPr>
        <w:tab/>
        <w:t xml:space="preserve">(01482) </w:t>
      </w:r>
      <w:r w:rsidR="00F5598E" w:rsidRPr="004162B0">
        <w:rPr>
          <w:rFonts w:ascii="Arial" w:hAnsi="Arial" w:cs="Arial"/>
          <w:sz w:val="22"/>
          <w:szCs w:val="22"/>
        </w:rPr>
        <w:t>395500</w:t>
      </w:r>
    </w:p>
    <w:p w:rsidR="00E41FCE" w:rsidRPr="004162B0" w:rsidRDefault="00E41FCE" w:rsidP="00043F22">
      <w:pPr>
        <w:jc w:val="both"/>
        <w:rPr>
          <w:rFonts w:ascii="Arial" w:hAnsi="Arial" w:cs="Arial"/>
          <w:sz w:val="22"/>
          <w:szCs w:val="22"/>
        </w:rPr>
      </w:pPr>
      <w:r w:rsidRPr="004162B0">
        <w:rPr>
          <w:rFonts w:ascii="Arial" w:hAnsi="Arial" w:cs="Arial"/>
          <w:sz w:val="22"/>
          <w:szCs w:val="22"/>
        </w:rPr>
        <w:t>Emergency Duty Team</w:t>
      </w:r>
      <w:r w:rsidR="00E92CF7" w:rsidRPr="004162B0">
        <w:rPr>
          <w:rFonts w:ascii="Arial" w:hAnsi="Arial" w:cs="Arial"/>
          <w:sz w:val="22"/>
          <w:szCs w:val="22"/>
        </w:rPr>
        <w:t xml:space="preserve"> (out of office hours</w:t>
      </w:r>
      <w:r w:rsidR="007C06DE" w:rsidRPr="004162B0">
        <w:rPr>
          <w:rFonts w:ascii="Arial" w:hAnsi="Arial" w:cs="Arial"/>
          <w:sz w:val="22"/>
          <w:szCs w:val="22"/>
        </w:rPr>
        <w:t xml:space="preserve">) </w:t>
      </w:r>
      <w:r w:rsidR="00E92CF7" w:rsidRPr="004162B0">
        <w:rPr>
          <w:rFonts w:ascii="Arial" w:hAnsi="Arial" w:cs="Arial"/>
          <w:sz w:val="22"/>
          <w:szCs w:val="22"/>
        </w:rPr>
        <w:tab/>
      </w:r>
      <w:r w:rsidR="00E92CF7" w:rsidRPr="004162B0">
        <w:rPr>
          <w:rFonts w:ascii="Arial" w:hAnsi="Arial" w:cs="Arial"/>
          <w:sz w:val="22"/>
          <w:szCs w:val="22"/>
        </w:rPr>
        <w:tab/>
      </w:r>
      <w:r w:rsidR="00F5598E" w:rsidRPr="004162B0">
        <w:rPr>
          <w:rFonts w:ascii="Arial" w:hAnsi="Arial" w:cs="Arial"/>
          <w:sz w:val="22"/>
          <w:szCs w:val="22"/>
        </w:rPr>
        <w:t>(01482) 393939</w:t>
      </w:r>
    </w:p>
    <w:p w:rsidR="00B54966" w:rsidRPr="004162B0" w:rsidRDefault="00B54966" w:rsidP="00043F22">
      <w:pPr>
        <w:jc w:val="both"/>
        <w:rPr>
          <w:rFonts w:ascii="Arial" w:hAnsi="Arial" w:cs="Arial"/>
          <w:sz w:val="22"/>
          <w:szCs w:val="22"/>
          <w:u w:val="single"/>
        </w:rPr>
      </w:pPr>
      <w:r w:rsidRPr="004162B0">
        <w:rPr>
          <w:rFonts w:ascii="Arial" w:hAnsi="Arial" w:cs="Arial"/>
          <w:sz w:val="22"/>
          <w:szCs w:val="22"/>
          <w:u w:val="single"/>
        </w:rPr>
        <w:t>Local Authority Designated Officer</w:t>
      </w:r>
      <w:r w:rsidRPr="004162B0">
        <w:rPr>
          <w:rFonts w:ascii="Arial" w:hAnsi="Arial" w:cs="Arial"/>
          <w:sz w:val="22"/>
          <w:szCs w:val="22"/>
        </w:rPr>
        <w:tab/>
      </w:r>
      <w:r w:rsidRPr="004162B0">
        <w:rPr>
          <w:rFonts w:ascii="Arial" w:hAnsi="Arial" w:cs="Arial"/>
          <w:sz w:val="22"/>
          <w:szCs w:val="22"/>
        </w:rPr>
        <w:tab/>
      </w:r>
      <w:r w:rsidRPr="004162B0">
        <w:rPr>
          <w:rFonts w:ascii="Arial" w:hAnsi="Arial" w:cs="Arial"/>
          <w:sz w:val="22"/>
          <w:szCs w:val="22"/>
        </w:rPr>
        <w:tab/>
        <w:t xml:space="preserve">(01482) </w:t>
      </w:r>
      <w:r w:rsidR="00F5598E" w:rsidRPr="004162B0">
        <w:rPr>
          <w:rFonts w:ascii="Arial" w:hAnsi="Arial" w:cs="Arial"/>
          <w:sz w:val="22"/>
          <w:szCs w:val="22"/>
        </w:rPr>
        <w:t>396559</w:t>
      </w:r>
    </w:p>
    <w:p w:rsidR="00B54966" w:rsidRPr="004162B0" w:rsidRDefault="00B54966" w:rsidP="00043F22">
      <w:pPr>
        <w:ind w:right="-694"/>
        <w:rPr>
          <w:rFonts w:ascii="Arial" w:hAnsi="Arial" w:cs="Arial"/>
          <w:sz w:val="22"/>
          <w:szCs w:val="22"/>
        </w:rPr>
      </w:pPr>
      <w:r w:rsidRPr="004162B0">
        <w:rPr>
          <w:rFonts w:ascii="Arial" w:hAnsi="Arial" w:cs="Arial"/>
          <w:sz w:val="22"/>
          <w:szCs w:val="22"/>
          <w:u w:val="single"/>
        </w:rPr>
        <w:t>Police Public Protection Team</w:t>
      </w:r>
      <w:r w:rsidRPr="004162B0">
        <w:rPr>
          <w:rFonts w:ascii="Arial" w:hAnsi="Arial" w:cs="Arial"/>
          <w:sz w:val="22"/>
          <w:szCs w:val="22"/>
        </w:rPr>
        <w:tab/>
      </w:r>
      <w:r w:rsidRPr="004162B0">
        <w:rPr>
          <w:rFonts w:ascii="Arial" w:hAnsi="Arial" w:cs="Arial"/>
          <w:sz w:val="22"/>
          <w:szCs w:val="22"/>
        </w:rPr>
        <w:tab/>
      </w:r>
      <w:r w:rsidRPr="004162B0">
        <w:rPr>
          <w:rFonts w:ascii="Arial" w:hAnsi="Arial" w:cs="Arial"/>
          <w:sz w:val="22"/>
          <w:szCs w:val="22"/>
        </w:rPr>
        <w:tab/>
      </w:r>
      <w:r w:rsidRPr="004162B0">
        <w:rPr>
          <w:rFonts w:ascii="Arial" w:hAnsi="Arial" w:cs="Arial"/>
          <w:sz w:val="22"/>
          <w:szCs w:val="22"/>
        </w:rPr>
        <w:tab/>
        <w:t>101</w:t>
      </w:r>
    </w:p>
    <w:p w:rsidR="00E41FCE" w:rsidRPr="004162B0" w:rsidRDefault="00F5598E" w:rsidP="00043F22">
      <w:pPr>
        <w:ind w:right="-514"/>
        <w:jc w:val="both"/>
        <w:rPr>
          <w:rFonts w:ascii="Arial" w:hAnsi="Arial" w:cs="Arial"/>
          <w:sz w:val="22"/>
          <w:szCs w:val="22"/>
        </w:rPr>
      </w:pPr>
      <w:r w:rsidRPr="004162B0">
        <w:rPr>
          <w:rFonts w:ascii="Arial" w:hAnsi="Arial" w:cs="Arial"/>
          <w:sz w:val="22"/>
          <w:szCs w:val="22"/>
          <w:u w:val="single"/>
        </w:rPr>
        <w:t>East Riding Safeguarding Children Partnership</w:t>
      </w:r>
      <w:r w:rsidR="00BA168F">
        <w:rPr>
          <w:rFonts w:ascii="Arial" w:hAnsi="Arial" w:cs="Arial"/>
          <w:sz w:val="22"/>
          <w:szCs w:val="22"/>
        </w:rPr>
        <w:tab/>
      </w:r>
      <w:r w:rsidR="00E41FCE" w:rsidRPr="004162B0">
        <w:rPr>
          <w:rFonts w:ascii="Arial" w:hAnsi="Arial" w:cs="Arial"/>
          <w:sz w:val="22"/>
          <w:szCs w:val="22"/>
        </w:rPr>
        <w:t>(01482)</w:t>
      </w:r>
      <w:r w:rsidRPr="004162B0">
        <w:rPr>
          <w:rFonts w:ascii="Arial" w:hAnsi="Arial" w:cs="Arial"/>
          <w:sz w:val="22"/>
          <w:szCs w:val="22"/>
        </w:rPr>
        <w:t xml:space="preserve"> 395500</w:t>
      </w:r>
    </w:p>
    <w:p w:rsidR="00E41FCE" w:rsidRPr="004162B0" w:rsidRDefault="00E41FCE" w:rsidP="00043F22">
      <w:pPr>
        <w:ind w:left="357"/>
        <w:jc w:val="both"/>
        <w:rPr>
          <w:rFonts w:ascii="Arial" w:hAnsi="Arial" w:cs="Arial"/>
          <w:sz w:val="22"/>
          <w:szCs w:val="22"/>
        </w:rPr>
      </w:pPr>
    </w:p>
    <w:p w:rsidR="00E41FCE" w:rsidRPr="004162B0" w:rsidRDefault="00E41FCE" w:rsidP="00043F22">
      <w:pPr>
        <w:ind w:left="357"/>
        <w:jc w:val="both"/>
        <w:rPr>
          <w:rFonts w:ascii="Arial" w:hAnsi="Arial" w:cs="Arial"/>
          <w:sz w:val="22"/>
          <w:szCs w:val="22"/>
          <w:u w:val="single"/>
        </w:rPr>
      </w:pPr>
    </w:p>
    <w:p w:rsidR="004F687D" w:rsidRPr="004162B0" w:rsidRDefault="004F687D" w:rsidP="00043F22">
      <w:pPr>
        <w:autoSpaceDE w:val="0"/>
        <w:autoSpaceDN w:val="0"/>
        <w:adjustRightInd w:val="0"/>
        <w:rPr>
          <w:rFonts w:ascii="Arial" w:hAnsi="Arial" w:cs="Arial"/>
          <w:color w:val="000000"/>
          <w:sz w:val="22"/>
          <w:szCs w:val="22"/>
        </w:rPr>
      </w:pPr>
    </w:p>
    <w:p w:rsidR="00472927" w:rsidRPr="004162B0" w:rsidRDefault="00472927" w:rsidP="00043F22">
      <w:pPr>
        <w:pStyle w:val="NormalWeb"/>
        <w:shd w:val="clear" w:color="auto" w:fill="FFFFFF"/>
        <w:spacing w:after="0" w:afterAutospacing="0" w:line="240" w:lineRule="auto"/>
        <w:rPr>
          <w:rStyle w:val="italic1"/>
          <w:rFonts w:ascii="Arial" w:hAnsi="Arial" w:cs="Arial"/>
          <w:i w:val="0"/>
          <w:sz w:val="22"/>
          <w:szCs w:val="22"/>
        </w:rPr>
      </w:pPr>
    </w:p>
    <w:p w:rsidR="00124846" w:rsidRPr="004162B0" w:rsidRDefault="00124846" w:rsidP="00043F22">
      <w:pPr>
        <w:pStyle w:val="NormalWeb"/>
        <w:shd w:val="clear" w:color="auto" w:fill="FFFFFF"/>
        <w:spacing w:after="0" w:afterAutospacing="0" w:line="240" w:lineRule="auto"/>
        <w:rPr>
          <w:rStyle w:val="italic1"/>
          <w:rFonts w:ascii="Arial" w:hAnsi="Arial" w:cs="Arial"/>
          <w:i w:val="0"/>
          <w:sz w:val="22"/>
          <w:szCs w:val="22"/>
        </w:rPr>
      </w:pPr>
    </w:p>
    <w:p w:rsidR="00124846" w:rsidRPr="004162B0" w:rsidRDefault="00124846" w:rsidP="00043F22">
      <w:pPr>
        <w:pStyle w:val="NormalWeb"/>
        <w:shd w:val="clear" w:color="auto" w:fill="FFFFFF"/>
        <w:spacing w:after="0" w:afterAutospacing="0" w:line="240" w:lineRule="auto"/>
        <w:rPr>
          <w:rStyle w:val="italic1"/>
          <w:rFonts w:ascii="Arial" w:hAnsi="Arial" w:cs="Arial"/>
          <w:i w:val="0"/>
          <w:sz w:val="22"/>
          <w:szCs w:val="22"/>
        </w:rPr>
      </w:pPr>
    </w:p>
    <w:p w:rsidR="00124846" w:rsidRPr="004162B0" w:rsidRDefault="00124846" w:rsidP="00043F22">
      <w:pPr>
        <w:pStyle w:val="NormalWeb"/>
        <w:shd w:val="clear" w:color="auto" w:fill="FFFFFF"/>
        <w:spacing w:after="0" w:afterAutospacing="0" w:line="240" w:lineRule="auto"/>
        <w:rPr>
          <w:rStyle w:val="italic1"/>
          <w:rFonts w:ascii="Arial" w:hAnsi="Arial" w:cs="Arial"/>
          <w:i w:val="0"/>
          <w:sz w:val="22"/>
          <w:szCs w:val="22"/>
        </w:rPr>
      </w:pPr>
    </w:p>
    <w:p w:rsidR="00043F22" w:rsidRPr="004162B0" w:rsidRDefault="00043F22" w:rsidP="00043F22">
      <w:pPr>
        <w:pStyle w:val="NormalWeb"/>
        <w:shd w:val="clear" w:color="auto" w:fill="FFFFFF"/>
        <w:spacing w:after="0" w:afterAutospacing="0" w:line="240" w:lineRule="auto"/>
        <w:rPr>
          <w:rStyle w:val="italic1"/>
          <w:rFonts w:ascii="Arial" w:hAnsi="Arial" w:cs="Arial"/>
          <w:i w:val="0"/>
          <w:sz w:val="22"/>
          <w:szCs w:val="22"/>
        </w:rPr>
      </w:pPr>
    </w:p>
    <w:p w:rsidR="00043F22" w:rsidRPr="004162B0" w:rsidRDefault="00043F22" w:rsidP="00043F22">
      <w:pPr>
        <w:pStyle w:val="NormalWeb"/>
        <w:shd w:val="clear" w:color="auto" w:fill="FFFFFF"/>
        <w:spacing w:after="0" w:afterAutospacing="0" w:line="240" w:lineRule="auto"/>
        <w:rPr>
          <w:rStyle w:val="italic1"/>
          <w:rFonts w:ascii="Arial" w:hAnsi="Arial" w:cs="Arial"/>
          <w:i w:val="0"/>
          <w:sz w:val="22"/>
          <w:szCs w:val="22"/>
        </w:rPr>
      </w:pPr>
    </w:p>
    <w:p w:rsidR="00043F22" w:rsidRPr="004162B0" w:rsidRDefault="00043F22" w:rsidP="00043F22">
      <w:pPr>
        <w:pStyle w:val="NormalWeb"/>
        <w:shd w:val="clear" w:color="auto" w:fill="FFFFFF"/>
        <w:spacing w:after="0" w:afterAutospacing="0" w:line="240" w:lineRule="auto"/>
        <w:rPr>
          <w:rStyle w:val="italic1"/>
          <w:rFonts w:ascii="Arial" w:hAnsi="Arial" w:cs="Arial"/>
          <w:i w:val="0"/>
          <w:sz w:val="22"/>
          <w:szCs w:val="22"/>
        </w:rPr>
      </w:pPr>
    </w:p>
    <w:p w:rsidR="00043F22" w:rsidRPr="004162B0" w:rsidRDefault="00043F22"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037176" w:rsidRPr="004162B0" w:rsidRDefault="00037176" w:rsidP="00043F22">
      <w:pPr>
        <w:pStyle w:val="NormalWeb"/>
        <w:shd w:val="clear" w:color="auto" w:fill="FFFFFF"/>
        <w:spacing w:after="0" w:afterAutospacing="0" w:line="240" w:lineRule="auto"/>
        <w:rPr>
          <w:rStyle w:val="italic1"/>
          <w:rFonts w:ascii="Arial" w:hAnsi="Arial" w:cs="Arial"/>
          <w:i w:val="0"/>
          <w:sz w:val="22"/>
          <w:szCs w:val="22"/>
        </w:rPr>
      </w:pPr>
      <w:bookmarkStart w:id="5" w:name="_GoBack"/>
      <w:bookmarkEnd w:id="5"/>
      <w:r w:rsidRPr="004162B0">
        <w:rPr>
          <w:rStyle w:val="italic1"/>
          <w:rFonts w:ascii="Arial" w:hAnsi="Arial" w:cs="Arial"/>
          <w:i w:val="0"/>
          <w:sz w:val="22"/>
          <w:szCs w:val="22"/>
        </w:rPr>
        <w:lastRenderedPageBreak/>
        <w:t>Appendix</w:t>
      </w:r>
      <w:r w:rsidR="005C4C05" w:rsidRPr="004162B0">
        <w:rPr>
          <w:rStyle w:val="italic1"/>
          <w:rFonts w:ascii="Arial" w:hAnsi="Arial" w:cs="Arial"/>
          <w:i w:val="0"/>
          <w:sz w:val="22"/>
          <w:szCs w:val="22"/>
        </w:rPr>
        <w:t xml:space="preserve"> 1</w:t>
      </w:r>
    </w:p>
    <w:p w:rsidR="00903C4E" w:rsidRPr="004162B0" w:rsidRDefault="00037176" w:rsidP="00043F22">
      <w:pPr>
        <w:pStyle w:val="NormalWeb"/>
        <w:shd w:val="clear" w:color="auto" w:fill="FFFFFF"/>
        <w:spacing w:after="0" w:afterAutospacing="0" w:line="240" w:lineRule="auto"/>
        <w:rPr>
          <w:rStyle w:val="italic1"/>
          <w:rFonts w:ascii="Arial" w:hAnsi="Arial" w:cs="Arial"/>
          <w:b/>
          <w:i w:val="0"/>
          <w:sz w:val="22"/>
          <w:szCs w:val="22"/>
        </w:rPr>
      </w:pPr>
      <w:r w:rsidRPr="004162B0">
        <w:rPr>
          <w:rStyle w:val="italic1"/>
          <w:rFonts w:ascii="Arial" w:hAnsi="Arial" w:cs="Arial"/>
          <w:b/>
          <w:i w:val="0"/>
          <w:sz w:val="22"/>
          <w:szCs w:val="22"/>
        </w:rPr>
        <w:t>Seven Golden rules of information sharing</w:t>
      </w:r>
    </w:p>
    <w:p w:rsidR="008A061A" w:rsidRPr="004162B0" w:rsidRDefault="008A061A" w:rsidP="00043F22">
      <w:pPr>
        <w:pStyle w:val="NormalWeb"/>
        <w:shd w:val="clear" w:color="auto" w:fill="FFFFFF"/>
        <w:spacing w:after="0" w:afterAutospacing="0" w:line="240" w:lineRule="auto"/>
        <w:rPr>
          <w:rFonts w:ascii="Arial" w:hAnsi="Arial" w:cs="Arial"/>
          <w:i/>
          <w:sz w:val="22"/>
          <w:szCs w:val="22"/>
        </w:rPr>
      </w:pPr>
      <w:r w:rsidRPr="004162B0">
        <w:rPr>
          <w:rStyle w:val="italic1"/>
          <w:rFonts w:ascii="Arial" w:hAnsi="Arial" w:cs="Arial"/>
          <w:sz w:val="22"/>
          <w:szCs w:val="22"/>
        </w:rPr>
        <w:t xml:space="preserve">Information sharing- Advice for practitioners providing safeguarding services to children, young people, parents and carers (Department for Education, </w:t>
      </w:r>
      <w:r w:rsidR="00EF7D14" w:rsidRPr="004162B0">
        <w:rPr>
          <w:rStyle w:val="italic1"/>
          <w:rFonts w:ascii="Arial" w:hAnsi="Arial" w:cs="Arial"/>
          <w:sz w:val="22"/>
          <w:szCs w:val="22"/>
        </w:rPr>
        <w:t>2018</w:t>
      </w:r>
      <w:r w:rsidRPr="004162B0">
        <w:rPr>
          <w:rStyle w:val="italic1"/>
          <w:rFonts w:ascii="Arial" w:hAnsi="Arial" w:cs="Arial"/>
          <w:sz w:val="22"/>
          <w:szCs w:val="22"/>
        </w:rPr>
        <w:t xml:space="preserve">) </w:t>
      </w:r>
      <w:r w:rsidRPr="004162B0">
        <w:rPr>
          <w:rStyle w:val="italic1"/>
          <w:rFonts w:ascii="Arial" w:hAnsi="Arial" w:cs="Arial"/>
          <w:i w:val="0"/>
          <w:sz w:val="22"/>
          <w:szCs w:val="22"/>
        </w:rPr>
        <w:t>has been produced to support practitioners in the decisions they take when sharing information to reduce the risk of harm to children and young people</w:t>
      </w:r>
      <w:r w:rsidR="00C96F4E" w:rsidRPr="004162B0">
        <w:rPr>
          <w:rFonts w:ascii="Arial" w:hAnsi="Arial" w:cs="Arial"/>
          <w:i/>
          <w:sz w:val="22"/>
          <w:szCs w:val="22"/>
        </w:rPr>
        <w:t>.</w:t>
      </w:r>
    </w:p>
    <w:p w:rsidR="00903C4E" w:rsidRPr="004162B0" w:rsidRDefault="00903C4E"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Below are the 7 golden rules of information sharing that this guidance recommends.</w:t>
      </w:r>
    </w:p>
    <w:p w:rsidR="00EA6C05" w:rsidRPr="004162B0" w:rsidRDefault="00EA6C05" w:rsidP="00FA7360">
      <w:pPr>
        <w:pStyle w:val="NormalWeb"/>
        <w:numPr>
          <w:ilvl w:val="0"/>
          <w:numId w:val="23"/>
        </w:numPr>
        <w:shd w:val="clear" w:color="auto" w:fill="FFFFFF"/>
        <w:spacing w:after="0" w:afterAutospacing="0" w:line="240" w:lineRule="auto"/>
        <w:ind w:left="714" w:hanging="357"/>
        <w:rPr>
          <w:rFonts w:ascii="Arial" w:hAnsi="Arial" w:cs="Arial"/>
          <w:sz w:val="22"/>
          <w:szCs w:val="22"/>
        </w:rPr>
      </w:pPr>
      <w:r w:rsidRPr="004162B0">
        <w:rPr>
          <w:rFonts w:ascii="Arial" w:hAnsi="Arial" w:cs="Arial"/>
          <w:sz w:val="22"/>
          <w:szCs w:val="22"/>
        </w:rPr>
        <w:t>Remember that the General Data Protection Regulation (GDPR), Data Protection Act 2018 and human rights law are not barriers to justified information sharing, but provide a framework to ensure that personal information about living individuals is shared appropriately.</w:t>
      </w:r>
    </w:p>
    <w:p w:rsidR="00EA6C05" w:rsidRPr="004162B0" w:rsidRDefault="00EA6C05" w:rsidP="00FA7360">
      <w:pPr>
        <w:pStyle w:val="NormalWeb"/>
        <w:numPr>
          <w:ilvl w:val="0"/>
          <w:numId w:val="23"/>
        </w:numPr>
        <w:shd w:val="clear" w:color="auto" w:fill="FFFFFF"/>
        <w:spacing w:after="0" w:afterAutospacing="0" w:line="240" w:lineRule="auto"/>
        <w:ind w:left="714" w:hanging="357"/>
        <w:rPr>
          <w:rFonts w:ascii="Arial" w:hAnsi="Arial" w:cs="Arial"/>
          <w:sz w:val="22"/>
          <w:szCs w:val="22"/>
        </w:rPr>
      </w:pPr>
      <w:r w:rsidRPr="004162B0">
        <w:rPr>
          <w:rFonts w:ascii="Arial" w:hAnsi="Arial" w:cs="Arial"/>
          <w:sz w:val="22"/>
          <w:szCs w:val="22"/>
        </w:rPr>
        <w:t xml:space="preserve">Be open and honest with the individual (and/or their family where appropriate) from the outset about why, what, how and with whom information will, or could be shared, and seek their agreement, unless it is unsafe or inappropriate to do so. </w:t>
      </w:r>
    </w:p>
    <w:p w:rsidR="00EA6C05" w:rsidRPr="004162B0" w:rsidRDefault="00EA6C05" w:rsidP="00FA7360">
      <w:pPr>
        <w:pStyle w:val="NormalWeb"/>
        <w:numPr>
          <w:ilvl w:val="0"/>
          <w:numId w:val="23"/>
        </w:numPr>
        <w:shd w:val="clear" w:color="auto" w:fill="FFFFFF"/>
        <w:spacing w:after="0" w:afterAutospacing="0" w:line="240" w:lineRule="auto"/>
        <w:ind w:left="714" w:hanging="357"/>
        <w:rPr>
          <w:rFonts w:ascii="Arial" w:hAnsi="Arial" w:cs="Arial"/>
          <w:sz w:val="22"/>
          <w:szCs w:val="22"/>
        </w:rPr>
      </w:pPr>
      <w:r w:rsidRPr="004162B0">
        <w:rPr>
          <w:rFonts w:ascii="Arial" w:hAnsi="Arial" w:cs="Arial"/>
          <w:sz w:val="22"/>
          <w:szCs w:val="22"/>
        </w:rPr>
        <w:t>Seek advice from other practitioners, or your information governance lead, if you are in any doubt about sharing the information concerned, without disclosing the identity of the individual where possible.</w:t>
      </w:r>
    </w:p>
    <w:p w:rsidR="00EA6C05" w:rsidRPr="004162B0" w:rsidRDefault="00EA6C05" w:rsidP="00FA7360">
      <w:pPr>
        <w:pStyle w:val="ListParagraph"/>
        <w:numPr>
          <w:ilvl w:val="0"/>
          <w:numId w:val="23"/>
        </w:numPr>
        <w:rPr>
          <w:rFonts w:ascii="Arial" w:hAnsi="Arial" w:cs="Arial"/>
          <w:sz w:val="22"/>
          <w:szCs w:val="22"/>
        </w:rPr>
      </w:pPr>
      <w:r w:rsidRPr="004162B0">
        <w:rPr>
          <w:rFonts w:ascii="Arial" w:hAnsi="Arial" w:cs="Arial"/>
          <w:sz w:val="22"/>
          <w:szCs w:val="22"/>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rsidR="00EA6C05" w:rsidRPr="004162B0" w:rsidRDefault="00EA6C05" w:rsidP="00FA7360">
      <w:pPr>
        <w:pStyle w:val="ListParagraph"/>
        <w:numPr>
          <w:ilvl w:val="0"/>
          <w:numId w:val="23"/>
        </w:numPr>
        <w:rPr>
          <w:rFonts w:ascii="Arial" w:hAnsi="Arial" w:cs="Arial"/>
          <w:sz w:val="22"/>
          <w:szCs w:val="22"/>
        </w:rPr>
      </w:pPr>
      <w:r w:rsidRPr="004162B0">
        <w:rPr>
          <w:rFonts w:ascii="Arial" w:hAnsi="Arial" w:cs="Arial"/>
          <w:sz w:val="22"/>
          <w:szCs w:val="22"/>
        </w:rPr>
        <w:t>Consider safety and well-being: base your information sharing decisions on considerations of the safety and well-being of the individual and others who may be affected by their actions.</w:t>
      </w:r>
    </w:p>
    <w:p w:rsidR="00EA6C05" w:rsidRPr="004162B0" w:rsidRDefault="00EA6C05" w:rsidP="00FA7360">
      <w:pPr>
        <w:pStyle w:val="ListParagraph"/>
        <w:numPr>
          <w:ilvl w:val="0"/>
          <w:numId w:val="23"/>
        </w:numPr>
        <w:rPr>
          <w:rFonts w:ascii="Arial" w:hAnsi="Arial" w:cs="Arial"/>
          <w:sz w:val="22"/>
          <w:szCs w:val="22"/>
        </w:rPr>
      </w:pPr>
      <w:r w:rsidRPr="004162B0">
        <w:rPr>
          <w:rFonts w:ascii="Arial" w:hAnsi="Arial" w:cs="Arial"/>
          <w:sz w:val="22"/>
          <w:szCs w:val="22"/>
        </w:rPr>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w:t>
      </w:r>
    </w:p>
    <w:p w:rsidR="00EA6C05" w:rsidRPr="004162B0" w:rsidRDefault="00EA6C05" w:rsidP="00FA7360">
      <w:pPr>
        <w:pStyle w:val="ListParagraph"/>
        <w:numPr>
          <w:ilvl w:val="0"/>
          <w:numId w:val="23"/>
        </w:numPr>
        <w:rPr>
          <w:rFonts w:ascii="Arial" w:hAnsi="Arial" w:cs="Arial"/>
          <w:sz w:val="22"/>
          <w:szCs w:val="22"/>
        </w:rPr>
      </w:pPr>
      <w:r w:rsidRPr="004162B0">
        <w:rPr>
          <w:rFonts w:ascii="Arial" w:hAnsi="Arial" w:cs="Arial"/>
          <w:sz w:val="22"/>
          <w:szCs w:val="22"/>
        </w:rPr>
        <w:t xml:space="preserve">Keep a record of your decision and the reasons for it – whether it is to share information or not. If you decide to share, then record what you have shared, with whom and for what purpose. </w:t>
      </w:r>
    </w:p>
    <w:p w:rsidR="00EA6C05" w:rsidRPr="004162B0" w:rsidRDefault="00EA6C05" w:rsidP="00043F22">
      <w:pPr>
        <w:pStyle w:val="ListParagraph"/>
        <w:rPr>
          <w:rFonts w:ascii="Arial" w:hAnsi="Arial" w:cs="Arial"/>
          <w:sz w:val="22"/>
          <w:szCs w:val="22"/>
        </w:rPr>
      </w:pPr>
    </w:p>
    <w:p w:rsidR="00EF7D14" w:rsidRPr="004162B0" w:rsidRDefault="00EF7D14" w:rsidP="00043F22">
      <w:pPr>
        <w:pStyle w:val="Default"/>
        <w:rPr>
          <w:sz w:val="22"/>
          <w:szCs w:val="22"/>
        </w:rPr>
      </w:pPr>
    </w:p>
    <w:p w:rsidR="00185D13" w:rsidRPr="004162B0" w:rsidRDefault="00A72EE1" w:rsidP="00043F22">
      <w:pPr>
        <w:pStyle w:val="Heading2"/>
        <w:pBdr>
          <w:bottom w:val="single" w:sz="6" w:space="0" w:color="0495DF"/>
        </w:pBdr>
        <w:shd w:val="clear" w:color="auto" w:fill="FFFFFF"/>
        <w:spacing w:after="0"/>
        <w:rPr>
          <w:i w:val="0"/>
          <w:sz w:val="22"/>
          <w:szCs w:val="22"/>
        </w:rPr>
      </w:pPr>
      <w:bookmarkStart w:id="6" w:name="top"/>
      <w:bookmarkEnd w:id="6"/>
      <w:r w:rsidRPr="004162B0">
        <w:rPr>
          <w:i w:val="0"/>
          <w:sz w:val="22"/>
          <w:szCs w:val="22"/>
        </w:rPr>
        <w:t>Appendix 2</w:t>
      </w:r>
      <w:r w:rsidR="00472927" w:rsidRPr="004162B0">
        <w:rPr>
          <w:i w:val="0"/>
          <w:sz w:val="22"/>
          <w:szCs w:val="22"/>
        </w:rPr>
        <w:t xml:space="preserve"> - </w:t>
      </w:r>
      <w:r w:rsidR="002D2899" w:rsidRPr="004162B0">
        <w:rPr>
          <w:i w:val="0"/>
          <w:sz w:val="22"/>
          <w:szCs w:val="22"/>
        </w:rPr>
        <w:t>Considerations when Contacting another Agency/Service</w:t>
      </w:r>
      <w:bookmarkStart w:id="7" w:name="effective"/>
      <w:bookmarkEnd w:id="7"/>
    </w:p>
    <w:p w:rsidR="002D2899" w:rsidRPr="004162B0" w:rsidRDefault="00185D13" w:rsidP="00043F22">
      <w:pPr>
        <w:pStyle w:val="Heading2"/>
        <w:pBdr>
          <w:bottom w:val="single" w:sz="6" w:space="0" w:color="0495DF"/>
        </w:pBdr>
        <w:shd w:val="clear" w:color="auto" w:fill="FFFFFF"/>
        <w:spacing w:after="0"/>
        <w:rPr>
          <w:i w:val="0"/>
          <w:sz w:val="22"/>
          <w:szCs w:val="22"/>
        </w:rPr>
      </w:pPr>
      <w:r w:rsidRPr="004162B0">
        <w:rPr>
          <w:i w:val="0"/>
          <w:sz w:val="22"/>
          <w:szCs w:val="22"/>
        </w:rPr>
        <w:t xml:space="preserve">1) </w:t>
      </w:r>
      <w:r w:rsidR="002D2899" w:rsidRPr="004162B0">
        <w:rPr>
          <w:i w:val="0"/>
          <w:sz w:val="22"/>
          <w:szCs w:val="22"/>
        </w:rPr>
        <w:t>Effective Communication between Agencies</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Effective communication requires a culture of listening to and engaging in, dialogue within and across agencies. It is essential that all communication is as accurate and complete as possible and clearly recorded.</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lastRenderedPageBreak/>
        <w:t xml:space="preserve">Accuracy is </w:t>
      </w:r>
      <w:proofErr w:type="gramStart"/>
      <w:r w:rsidR="0027269D" w:rsidRPr="004162B0">
        <w:rPr>
          <w:rFonts w:ascii="Arial" w:hAnsi="Arial" w:cs="Arial"/>
          <w:sz w:val="22"/>
          <w:szCs w:val="22"/>
        </w:rPr>
        <w:t>key</w:t>
      </w:r>
      <w:proofErr w:type="gramEnd"/>
      <w:r w:rsidR="0027269D" w:rsidRPr="004162B0">
        <w:rPr>
          <w:rFonts w:ascii="Arial" w:hAnsi="Arial" w:cs="Arial"/>
          <w:sz w:val="22"/>
          <w:szCs w:val="22"/>
        </w:rPr>
        <w:t>;</w:t>
      </w:r>
      <w:r w:rsidRPr="004162B0">
        <w:rPr>
          <w:rFonts w:ascii="Arial" w:hAnsi="Arial" w:cs="Arial"/>
          <w:sz w:val="22"/>
          <w:szCs w:val="22"/>
        </w:rPr>
        <w:t xml:space="preserve"> without it effective decisions cannot be made</w:t>
      </w:r>
      <w:r w:rsidR="00566820" w:rsidRPr="004162B0">
        <w:rPr>
          <w:rFonts w:ascii="Arial" w:hAnsi="Arial" w:cs="Arial"/>
          <w:sz w:val="22"/>
          <w:szCs w:val="22"/>
        </w:rPr>
        <w:t>.</w:t>
      </w:r>
      <w:r w:rsidRPr="004162B0">
        <w:rPr>
          <w:rFonts w:ascii="Arial" w:hAnsi="Arial" w:cs="Arial"/>
          <w:sz w:val="22"/>
          <w:szCs w:val="22"/>
        </w:rPr>
        <w:t xml:space="preserve">  </w:t>
      </w:r>
      <w:r w:rsidR="00566820" w:rsidRPr="004162B0">
        <w:rPr>
          <w:rFonts w:ascii="Arial" w:hAnsi="Arial" w:cs="Arial"/>
          <w:sz w:val="22"/>
          <w:szCs w:val="22"/>
        </w:rPr>
        <w:t>E</w:t>
      </w:r>
      <w:r w:rsidRPr="004162B0">
        <w:rPr>
          <w:rFonts w:ascii="Arial" w:hAnsi="Arial" w:cs="Arial"/>
          <w:sz w:val="22"/>
          <w:szCs w:val="22"/>
        </w:rPr>
        <w:t xml:space="preserve">qually, inaccurate accounts can lead to children remaining unsafe, or to the possibility of wrongful actions being taken that </w:t>
      </w:r>
      <w:r w:rsidR="00566820" w:rsidRPr="004162B0">
        <w:rPr>
          <w:rFonts w:ascii="Arial" w:hAnsi="Arial" w:cs="Arial"/>
          <w:sz w:val="22"/>
          <w:szCs w:val="22"/>
        </w:rPr>
        <w:t>a</w:t>
      </w:r>
      <w:r w:rsidRPr="004162B0">
        <w:rPr>
          <w:rFonts w:ascii="Arial" w:hAnsi="Arial" w:cs="Arial"/>
          <w:sz w:val="22"/>
          <w:szCs w:val="22"/>
        </w:rPr>
        <w:t>ffect children and adults</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Before contacting another agency, think about why you are doing it, is it to:</w:t>
      </w:r>
    </w:p>
    <w:p w:rsidR="002D2899" w:rsidRPr="004162B0" w:rsidRDefault="002D2899" w:rsidP="00FA7360">
      <w:pPr>
        <w:numPr>
          <w:ilvl w:val="0"/>
          <w:numId w:val="16"/>
        </w:numPr>
        <w:shd w:val="clear" w:color="auto" w:fill="FFFFFF"/>
        <w:spacing w:before="192"/>
        <w:rPr>
          <w:rFonts w:ascii="Arial" w:hAnsi="Arial" w:cs="Arial"/>
          <w:b/>
          <w:bCs/>
          <w:sz w:val="22"/>
          <w:szCs w:val="22"/>
        </w:rPr>
      </w:pPr>
      <w:r w:rsidRPr="004162B0">
        <w:rPr>
          <w:rFonts w:ascii="Arial" w:hAnsi="Arial" w:cs="Arial"/>
          <w:b/>
          <w:bCs/>
          <w:sz w:val="22"/>
          <w:szCs w:val="22"/>
        </w:rPr>
        <w:t xml:space="preserve">Share Information </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To share information is the term used to describe the situation where practitioners use their professional judgement and experience on a case by case basis to decide whether and what personal information to share with other practitioners in order to meet the needs of a child or young person</w:t>
      </w:r>
      <w:r w:rsidR="008A061A" w:rsidRPr="004162B0">
        <w:rPr>
          <w:rFonts w:ascii="Arial" w:hAnsi="Arial" w:cs="Arial"/>
          <w:sz w:val="22"/>
          <w:szCs w:val="22"/>
        </w:rPr>
        <w:t>.</w:t>
      </w:r>
    </w:p>
    <w:p w:rsidR="003376AC" w:rsidRPr="004162B0" w:rsidRDefault="003376AC"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 xml:space="preserve">Decisions to request and share information must be considered in terms of whether they are necessary and proportionate. </w:t>
      </w:r>
    </w:p>
    <w:p w:rsidR="006B2CD7" w:rsidRPr="004162B0" w:rsidRDefault="006B2CD7" w:rsidP="00043F22">
      <w:pPr>
        <w:pStyle w:val="NormalWeb"/>
        <w:shd w:val="clear" w:color="auto" w:fill="FFFFFF"/>
        <w:spacing w:after="0" w:afterAutospacing="0" w:line="240" w:lineRule="auto"/>
        <w:rPr>
          <w:rFonts w:ascii="Arial" w:hAnsi="Arial" w:cs="Arial"/>
          <w:sz w:val="22"/>
          <w:szCs w:val="22"/>
        </w:rPr>
      </w:pPr>
    </w:p>
    <w:p w:rsidR="002D2899" w:rsidRPr="004162B0" w:rsidRDefault="002D2899" w:rsidP="00FA7360">
      <w:pPr>
        <w:numPr>
          <w:ilvl w:val="0"/>
          <w:numId w:val="17"/>
        </w:numPr>
        <w:shd w:val="clear" w:color="auto" w:fill="FFFFFF"/>
        <w:spacing w:before="192"/>
        <w:rPr>
          <w:rFonts w:ascii="Arial" w:hAnsi="Arial" w:cs="Arial"/>
          <w:b/>
          <w:bCs/>
          <w:sz w:val="22"/>
          <w:szCs w:val="22"/>
        </w:rPr>
      </w:pPr>
      <w:r w:rsidRPr="004162B0">
        <w:rPr>
          <w:rFonts w:ascii="Arial" w:hAnsi="Arial" w:cs="Arial"/>
          <w:b/>
          <w:bCs/>
          <w:sz w:val="22"/>
          <w:szCs w:val="22"/>
        </w:rPr>
        <w:t xml:space="preserve">Signpost to Another Service </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The definition to signpost is to indicate direction towards. It is an informal process whereby a p</w:t>
      </w:r>
      <w:r w:rsidR="00E7050D" w:rsidRPr="004162B0">
        <w:rPr>
          <w:rFonts w:ascii="Arial" w:hAnsi="Arial" w:cs="Arial"/>
          <w:sz w:val="22"/>
          <w:szCs w:val="22"/>
        </w:rPr>
        <w:t>ractitioner</w:t>
      </w:r>
      <w:r w:rsidRPr="004162B0">
        <w:rPr>
          <w:rFonts w:ascii="Arial" w:hAnsi="Arial" w:cs="Arial"/>
          <w:sz w:val="22"/>
          <w:szCs w:val="22"/>
        </w:rPr>
        <w:t xml:space="preserve"> or a family is shown in the direction of a service.</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If someone is signposted to a service it is because accessing the service may enhance the family’s quality of life, but there would be no increased risk to the child or young person should the service not be accessed.</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No agency is responsible for the monitoring or recording of signposting.</w:t>
      </w:r>
    </w:p>
    <w:p w:rsidR="002D2899" w:rsidRPr="004162B0" w:rsidRDefault="008A061A" w:rsidP="00FA7360">
      <w:pPr>
        <w:numPr>
          <w:ilvl w:val="0"/>
          <w:numId w:val="18"/>
        </w:numPr>
        <w:shd w:val="clear" w:color="auto" w:fill="FFFFFF"/>
        <w:spacing w:before="192"/>
        <w:rPr>
          <w:rFonts w:ascii="Arial" w:hAnsi="Arial" w:cs="Arial"/>
          <w:b/>
          <w:bCs/>
          <w:sz w:val="22"/>
          <w:szCs w:val="22"/>
        </w:rPr>
      </w:pPr>
      <w:r w:rsidRPr="004162B0">
        <w:rPr>
          <w:rFonts w:ascii="Arial" w:hAnsi="Arial" w:cs="Arial"/>
          <w:b/>
          <w:bCs/>
          <w:sz w:val="22"/>
          <w:szCs w:val="22"/>
        </w:rPr>
        <w:t xml:space="preserve">Seek </w:t>
      </w:r>
      <w:r w:rsidR="002D2899" w:rsidRPr="004162B0">
        <w:rPr>
          <w:rFonts w:ascii="Arial" w:hAnsi="Arial" w:cs="Arial"/>
          <w:b/>
          <w:bCs/>
          <w:sz w:val="22"/>
          <w:szCs w:val="22"/>
        </w:rPr>
        <w:t xml:space="preserve">Advice and Guidance </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Seeking advice and guidance at any time, making a general query or perhaps consulting with a specialist colleague within your own organisation (or from another agency) may enhance the work that you are doing with a child, young person or family at any stage. It could be that you want further information about services available or that you want some specialist advice or perhaps need to consult about a particular issue or query for instance to ask if making a referral is appropriate.</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The name of the child and family should be anonymised at this stage unless agreement to share the information has already been obtained.</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 xml:space="preserve">It is vital that you record that you have sought information and advice in your own records. The agency you are contacting may not record this information, particularly if the case is not open or active with them. It should be agreed between agencies in this situation as to who records what information. </w:t>
      </w:r>
    </w:p>
    <w:p w:rsidR="0063679F" w:rsidRPr="004162B0" w:rsidRDefault="0063679F"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 xml:space="preserve">At the end of the conversation both parties must be clear about the next course of </w:t>
      </w:r>
      <w:r w:rsidR="00A26558" w:rsidRPr="004162B0">
        <w:rPr>
          <w:rFonts w:ascii="Arial" w:hAnsi="Arial" w:cs="Arial"/>
          <w:sz w:val="22"/>
          <w:szCs w:val="22"/>
        </w:rPr>
        <w:t>action.</w:t>
      </w:r>
    </w:p>
    <w:p w:rsidR="002D2899" w:rsidRPr="004162B0" w:rsidRDefault="002D2899" w:rsidP="00FA7360">
      <w:pPr>
        <w:numPr>
          <w:ilvl w:val="0"/>
          <w:numId w:val="19"/>
        </w:numPr>
        <w:shd w:val="clear" w:color="auto" w:fill="FFFFFF"/>
        <w:spacing w:before="192"/>
        <w:rPr>
          <w:rFonts w:ascii="Arial" w:hAnsi="Arial" w:cs="Arial"/>
          <w:b/>
          <w:bCs/>
          <w:sz w:val="22"/>
          <w:szCs w:val="22"/>
        </w:rPr>
      </w:pPr>
      <w:r w:rsidRPr="004162B0">
        <w:rPr>
          <w:rFonts w:ascii="Arial" w:hAnsi="Arial" w:cs="Arial"/>
          <w:b/>
          <w:bCs/>
          <w:sz w:val="22"/>
          <w:szCs w:val="22"/>
        </w:rPr>
        <w:t xml:space="preserve">Facilitate Access to a Service </w:t>
      </w:r>
    </w:p>
    <w:p w:rsidR="00185D13"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 xml:space="preserve">If you think that a family may benefit from a service then directing, signposting or facilitating is appropriate. For example, a family approaches your service and asks </w:t>
      </w:r>
      <w:r w:rsidRPr="004162B0">
        <w:rPr>
          <w:rFonts w:ascii="Arial" w:hAnsi="Arial" w:cs="Arial"/>
          <w:sz w:val="22"/>
          <w:szCs w:val="22"/>
        </w:rPr>
        <w:lastRenderedPageBreak/>
        <w:t>for some advice about leisure activities in the local area. You give them the information and directions to the nearest open access leisure centre.</w:t>
      </w:r>
    </w:p>
    <w:p w:rsidR="002D2899" w:rsidRPr="004162B0" w:rsidRDefault="002D2899" w:rsidP="00FA7360">
      <w:pPr>
        <w:numPr>
          <w:ilvl w:val="0"/>
          <w:numId w:val="20"/>
        </w:numPr>
        <w:shd w:val="clear" w:color="auto" w:fill="FFFFFF"/>
        <w:spacing w:before="192"/>
        <w:rPr>
          <w:rFonts w:ascii="Arial" w:hAnsi="Arial" w:cs="Arial"/>
          <w:b/>
          <w:bCs/>
          <w:sz w:val="22"/>
          <w:szCs w:val="22"/>
        </w:rPr>
      </w:pPr>
      <w:r w:rsidRPr="004162B0">
        <w:rPr>
          <w:rFonts w:ascii="Arial" w:hAnsi="Arial" w:cs="Arial"/>
          <w:b/>
          <w:bCs/>
          <w:sz w:val="22"/>
          <w:szCs w:val="22"/>
        </w:rPr>
        <w:t xml:space="preserve">Refer a Child or Family </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If you think that by not accessing a particular service, a child’s situation could deteriorate then a referral is appropriate. However, a referral is only the start of the process. You as the referrer have a responsibility to monitor that the service has been taken up and the child’s situation has improved.</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Sometimes you may need to draw on other support services, for example when an intervention has not achieved the desired outcomes and the child/young person requires more specialist or sustained support.</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A specific gap in services to meet a need or any level of concern warrants follow up and monitoring to ensure there is no risk to children.</w:t>
      </w:r>
    </w:p>
    <w:p w:rsidR="00472927" w:rsidRPr="004162B0" w:rsidRDefault="002D2899" w:rsidP="00043F22">
      <w:pPr>
        <w:pStyle w:val="bold"/>
        <w:shd w:val="clear" w:color="auto" w:fill="FFFFFF"/>
        <w:spacing w:after="0" w:afterAutospacing="0" w:line="240" w:lineRule="auto"/>
        <w:rPr>
          <w:rFonts w:ascii="Arial" w:hAnsi="Arial" w:cs="Arial"/>
          <w:b w:val="0"/>
          <w:color w:val="auto"/>
          <w:sz w:val="22"/>
          <w:szCs w:val="22"/>
        </w:rPr>
      </w:pPr>
      <w:r w:rsidRPr="004162B0">
        <w:rPr>
          <w:rFonts w:ascii="Arial" w:hAnsi="Arial" w:cs="Arial"/>
          <w:b w:val="0"/>
          <w:color w:val="auto"/>
          <w:sz w:val="22"/>
          <w:szCs w:val="22"/>
        </w:rPr>
        <w:t>At the end of the conversation both parties must be clear about the outcome and the next course of action.</w:t>
      </w:r>
    </w:p>
    <w:p w:rsidR="00043F22" w:rsidRPr="004162B0" w:rsidRDefault="00185D13" w:rsidP="00043F22">
      <w:pPr>
        <w:pStyle w:val="bold"/>
        <w:shd w:val="clear" w:color="auto" w:fill="FFFFFF"/>
        <w:spacing w:after="0" w:afterAutospacing="0" w:line="240" w:lineRule="auto"/>
        <w:rPr>
          <w:rFonts w:ascii="Arial" w:hAnsi="Arial" w:cs="Arial"/>
          <w:b w:val="0"/>
          <w:color w:val="auto"/>
          <w:sz w:val="22"/>
          <w:szCs w:val="22"/>
        </w:rPr>
      </w:pPr>
      <w:bookmarkStart w:id="8" w:name="professional"/>
      <w:bookmarkEnd w:id="8"/>
      <w:r w:rsidRPr="004162B0">
        <w:rPr>
          <w:rFonts w:ascii="Arial" w:hAnsi="Arial" w:cs="Arial"/>
          <w:color w:val="auto"/>
          <w:sz w:val="22"/>
          <w:szCs w:val="22"/>
        </w:rPr>
        <w:t xml:space="preserve">2) </w:t>
      </w:r>
      <w:r w:rsidR="002D2899" w:rsidRPr="004162B0">
        <w:rPr>
          <w:rFonts w:ascii="Arial" w:hAnsi="Arial" w:cs="Arial"/>
          <w:color w:val="auto"/>
          <w:sz w:val="22"/>
          <w:szCs w:val="22"/>
        </w:rPr>
        <w:t>Professional Differences</w:t>
      </w:r>
    </w:p>
    <w:p w:rsidR="00472927" w:rsidRPr="004162B0" w:rsidRDefault="002D2899" w:rsidP="00043F22">
      <w:pPr>
        <w:pStyle w:val="bold"/>
        <w:shd w:val="clear" w:color="auto" w:fill="FFFFFF"/>
        <w:spacing w:after="0" w:afterAutospacing="0" w:line="240" w:lineRule="auto"/>
        <w:rPr>
          <w:rFonts w:ascii="Arial" w:hAnsi="Arial" w:cs="Arial"/>
          <w:b w:val="0"/>
          <w:color w:val="auto"/>
          <w:sz w:val="22"/>
          <w:szCs w:val="22"/>
        </w:rPr>
      </w:pPr>
      <w:r w:rsidRPr="004162B0">
        <w:rPr>
          <w:rFonts w:ascii="Arial" w:hAnsi="Arial" w:cs="Arial"/>
          <w:b w:val="0"/>
          <w:color w:val="auto"/>
          <w:sz w:val="22"/>
          <w:szCs w:val="22"/>
        </w:rPr>
        <w:t xml:space="preserve">Where there are any professional differences about a particular decision, course of action or lack of action you should consult with a Senior Manager within your own organisation about next </w:t>
      </w:r>
      <w:r w:rsidR="00197490" w:rsidRPr="004162B0">
        <w:rPr>
          <w:rFonts w:ascii="Arial" w:hAnsi="Arial" w:cs="Arial"/>
          <w:b w:val="0"/>
          <w:color w:val="auto"/>
          <w:sz w:val="22"/>
          <w:szCs w:val="22"/>
        </w:rPr>
        <w:t xml:space="preserve">steps. </w:t>
      </w:r>
      <w:hyperlink r:id="rId20" w:history="1">
        <w:r w:rsidR="002D697B" w:rsidRPr="004162B0">
          <w:rPr>
            <w:rStyle w:val="Hyperlink"/>
            <w:rFonts w:ascii="Arial" w:hAnsi="Arial" w:cs="Arial"/>
            <w:b w:val="0"/>
            <w:sz w:val="22"/>
            <w:szCs w:val="22"/>
          </w:rPr>
          <w:t>Resolving Interagency Disagreements Guidance</w:t>
        </w:r>
      </w:hyperlink>
      <w:r w:rsidR="002D697B" w:rsidRPr="004162B0">
        <w:rPr>
          <w:rFonts w:ascii="Arial" w:hAnsi="Arial" w:cs="Arial"/>
          <w:b w:val="0"/>
          <w:color w:val="auto"/>
          <w:sz w:val="22"/>
          <w:szCs w:val="22"/>
        </w:rPr>
        <w:t xml:space="preserve"> </w:t>
      </w:r>
    </w:p>
    <w:p w:rsidR="00472927" w:rsidRPr="004162B0" w:rsidRDefault="00185D13" w:rsidP="00043F22">
      <w:pPr>
        <w:pStyle w:val="bold"/>
        <w:shd w:val="clear" w:color="auto" w:fill="FFFFFF"/>
        <w:spacing w:after="0" w:afterAutospacing="0" w:line="240" w:lineRule="auto"/>
        <w:rPr>
          <w:rFonts w:ascii="Arial" w:hAnsi="Arial" w:cs="Arial"/>
          <w:color w:val="auto"/>
          <w:sz w:val="22"/>
          <w:szCs w:val="22"/>
        </w:rPr>
      </w:pPr>
      <w:bookmarkStart w:id="9" w:name="recording"/>
      <w:bookmarkEnd w:id="9"/>
      <w:r w:rsidRPr="004162B0">
        <w:rPr>
          <w:rFonts w:ascii="Arial" w:hAnsi="Arial" w:cs="Arial"/>
          <w:color w:val="auto"/>
          <w:sz w:val="22"/>
          <w:szCs w:val="22"/>
        </w:rPr>
        <w:t xml:space="preserve">3) </w:t>
      </w:r>
      <w:r w:rsidR="002D2899" w:rsidRPr="004162B0">
        <w:rPr>
          <w:rFonts w:ascii="Arial" w:hAnsi="Arial" w:cs="Arial"/>
          <w:color w:val="auto"/>
          <w:sz w:val="22"/>
          <w:szCs w:val="22"/>
        </w:rPr>
        <w:t>Recording</w:t>
      </w:r>
    </w:p>
    <w:p w:rsidR="008A061A" w:rsidRPr="004162B0" w:rsidRDefault="002D2899" w:rsidP="00043F22">
      <w:pPr>
        <w:pStyle w:val="bold"/>
        <w:shd w:val="clear" w:color="auto" w:fill="FFFFFF"/>
        <w:spacing w:after="0" w:afterAutospacing="0" w:line="240" w:lineRule="auto"/>
        <w:rPr>
          <w:rStyle w:val="italic1"/>
          <w:rFonts w:ascii="Arial" w:hAnsi="Arial" w:cs="Arial"/>
          <w:b w:val="0"/>
          <w:color w:val="auto"/>
          <w:sz w:val="22"/>
          <w:szCs w:val="22"/>
        </w:rPr>
      </w:pPr>
      <w:r w:rsidRPr="004162B0">
        <w:rPr>
          <w:rFonts w:ascii="Arial" w:hAnsi="Arial" w:cs="Arial"/>
          <w:b w:val="0"/>
          <w:color w:val="auto"/>
          <w:sz w:val="22"/>
          <w:szCs w:val="22"/>
        </w:rPr>
        <w:t>Well kept records about work with a child and his or her family provide an essential underpinning to good professional practice. </w:t>
      </w:r>
      <w:r w:rsidR="008A061A" w:rsidRPr="004162B0" w:rsidDel="008A061A">
        <w:rPr>
          <w:rFonts w:ascii="Arial" w:hAnsi="Arial" w:cs="Arial"/>
          <w:b w:val="0"/>
          <w:color w:val="auto"/>
          <w:sz w:val="22"/>
          <w:szCs w:val="22"/>
        </w:rPr>
        <w:t xml:space="preserve"> </w:t>
      </w:r>
      <w:r w:rsidR="008A061A" w:rsidRPr="004162B0">
        <w:rPr>
          <w:rFonts w:ascii="Arial" w:hAnsi="Arial" w:cs="Arial"/>
          <w:b w:val="0"/>
          <w:color w:val="auto"/>
          <w:sz w:val="22"/>
          <w:szCs w:val="22"/>
        </w:rPr>
        <w:t>R</w:t>
      </w:r>
      <w:r w:rsidRPr="004162B0">
        <w:rPr>
          <w:rFonts w:ascii="Arial" w:hAnsi="Arial" w:cs="Arial"/>
          <w:b w:val="0"/>
          <w:color w:val="auto"/>
          <w:sz w:val="22"/>
          <w:szCs w:val="22"/>
        </w:rPr>
        <w:t>ecords should be clear, accessible and comprehensive, with judgements made and decisions and interventions carefully recorded. Where decisions have been taken jointly across agencies, or endorsed by a manager, this should be made clear.</w:t>
      </w:r>
    </w:p>
    <w:p w:rsidR="00472927" w:rsidRPr="004162B0" w:rsidRDefault="00472927" w:rsidP="00043F22">
      <w:pPr>
        <w:pStyle w:val="bold"/>
        <w:shd w:val="clear" w:color="auto" w:fill="FFFFFF"/>
        <w:spacing w:after="0" w:afterAutospacing="0" w:line="240" w:lineRule="auto"/>
        <w:rPr>
          <w:rFonts w:ascii="Arial" w:hAnsi="Arial" w:cs="Arial"/>
          <w:b w:val="0"/>
          <w:bCs w:val="0"/>
          <w:color w:val="auto"/>
          <w:sz w:val="22"/>
          <w:szCs w:val="22"/>
        </w:rPr>
      </w:pPr>
      <w:r w:rsidRPr="004162B0">
        <w:rPr>
          <w:rFonts w:ascii="Arial" w:hAnsi="Arial" w:cs="Arial"/>
          <w:b w:val="0"/>
          <w:bCs w:val="0"/>
          <w:color w:val="auto"/>
          <w:sz w:val="22"/>
          <w:szCs w:val="22"/>
        </w:rPr>
        <w:t>You should record your decision and the reasons for it, whether or not you decide to share information. If the decision is to share, you should record what information was shared and with whom.</w:t>
      </w:r>
    </w:p>
    <w:p w:rsidR="008A061A" w:rsidRPr="004162B0" w:rsidRDefault="00472927" w:rsidP="00043F22">
      <w:pPr>
        <w:pStyle w:val="bold"/>
        <w:shd w:val="clear" w:color="auto" w:fill="FFFFFF"/>
        <w:spacing w:after="0" w:afterAutospacing="0" w:line="240" w:lineRule="auto"/>
        <w:rPr>
          <w:rFonts w:ascii="Arial" w:hAnsi="Arial" w:cs="Arial"/>
          <w:b w:val="0"/>
          <w:color w:val="auto"/>
          <w:sz w:val="22"/>
          <w:szCs w:val="22"/>
        </w:rPr>
      </w:pPr>
      <w:r w:rsidRPr="004162B0">
        <w:rPr>
          <w:rFonts w:ascii="Arial" w:hAnsi="Arial" w:cs="Arial"/>
          <w:b w:val="0"/>
          <w:color w:val="auto"/>
          <w:sz w:val="22"/>
          <w:szCs w:val="22"/>
        </w:rPr>
        <w:t>You should work within your agency’s arrangements for recording information and within any local information sharing procedures in place.</w:t>
      </w:r>
      <w:r w:rsidR="00185D13" w:rsidRPr="004162B0">
        <w:rPr>
          <w:rFonts w:ascii="Arial" w:hAnsi="Arial" w:cs="Arial"/>
          <w:b w:val="0"/>
          <w:color w:val="auto"/>
          <w:sz w:val="22"/>
          <w:szCs w:val="22"/>
        </w:rPr>
        <w:t xml:space="preserve"> </w:t>
      </w:r>
      <w:r w:rsidRPr="004162B0">
        <w:rPr>
          <w:rFonts w:ascii="Arial" w:hAnsi="Arial" w:cs="Arial"/>
          <w:b w:val="0"/>
          <w:color w:val="auto"/>
          <w:sz w:val="22"/>
          <w:szCs w:val="22"/>
        </w:rPr>
        <w:t>These arrangements and procedures must be in accordance with the Data</w:t>
      </w:r>
      <w:r w:rsidR="00185D13" w:rsidRPr="004162B0">
        <w:rPr>
          <w:rFonts w:ascii="Arial" w:hAnsi="Arial" w:cs="Arial"/>
          <w:b w:val="0"/>
          <w:color w:val="auto"/>
          <w:sz w:val="22"/>
          <w:szCs w:val="22"/>
        </w:rPr>
        <w:t xml:space="preserve"> </w:t>
      </w:r>
      <w:r w:rsidRPr="004162B0">
        <w:rPr>
          <w:rFonts w:ascii="Arial" w:hAnsi="Arial" w:cs="Arial"/>
          <w:b w:val="0"/>
          <w:color w:val="auto"/>
          <w:sz w:val="22"/>
          <w:szCs w:val="22"/>
        </w:rPr>
        <w:t xml:space="preserve">Protection Act </w:t>
      </w:r>
      <w:r w:rsidR="00124846" w:rsidRPr="004162B0">
        <w:rPr>
          <w:rFonts w:ascii="Arial" w:hAnsi="Arial" w:cs="Arial"/>
          <w:b w:val="0"/>
          <w:color w:val="auto"/>
          <w:sz w:val="22"/>
          <w:szCs w:val="22"/>
        </w:rPr>
        <w:t>2018 and the General Data Protection Regulations (GDPR)</w:t>
      </w:r>
      <w:r w:rsidR="00043F22" w:rsidRPr="004162B0">
        <w:rPr>
          <w:rFonts w:ascii="Arial" w:hAnsi="Arial" w:cs="Arial"/>
          <w:b w:val="0"/>
          <w:color w:val="auto"/>
          <w:sz w:val="22"/>
          <w:szCs w:val="22"/>
        </w:rPr>
        <w:t>.</w:t>
      </w:r>
    </w:p>
    <w:p w:rsidR="00AF617E" w:rsidRPr="00185D13" w:rsidRDefault="00AF617E" w:rsidP="00185D13">
      <w:pPr>
        <w:pStyle w:val="bold"/>
        <w:shd w:val="clear" w:color="auto" w:fill="FFFFFF"/>
        <w:rPr>
          <w:rFonts w:ascii="Arial" w:hAnsi="Arial" w:cs="Arial"/>
          <w:b w:val="0"/>
          <w:bCs w:val="0"/>
          <w:color w:val="auto"/>
        </w:rPr>
      </w:pPr>
    </w:p>
    <w:sectPr w:rsidR="00AF617E" w:rsidRPr="00185D13" w:rsidSect="00FE55C2">
      <w:footerReference w:type="even" r:id="rId21"/>
      <w:foot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C0" w:rsidRDefault="00560DC0">
      <w:r>
        <w:separator/>
      </w:r>
    </w:p>
  </w:endnote>
  <w:endnote w:type="continuationSeparator" w:id="0">
    <w:p w:rsidR="00560DC0" w:rsidRDefault="0056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44" w:rsidRDefault="00925744" w:rsidP="00061C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5744" w:rsidRDefault="00925744" w:rsidP="00F65C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44" w:rsidRDefault="00925744" w:rsidP="00061C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68F">
      <w:rPr>
        <w:rStyle w:val="PageNumber"/>
        <w:noProof/>
      </w:rPr>
      <w:t>16</w:t>
    </w:r>
    <w:r>
      <w:rPr>
        <w:rStyle w:val="PageNumber"/>
      </w:rPr>
      <w:fldChar w:fldCharType="end"/>
    </w:r>
  </w:p>
  <w:p w:rsidR="00925744" w:rsidRDefault="00925744" w:rsidP="00F65C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C0" w:rsidRDefault="00560DC0">
      <w:r>
        <w:separator/>
      </w:r>
    </w:p>
  </w:footnote>
  <w:footnote w:type="continuationSeparator" w:id="0">
    <w:p w:rsidR="00560DC0" w:rsidRDefault="00560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66F"/>
    <w:multiLevelType w:val="multilevel"/>
    <w:tmpl w:val="B1BE408E"/>
    <w:lvl w:ilvl="0">
      <w:start w:val="1"/>
      <w:numFmt w:val="bullet"/>
      <w:lvlText w:val=""/>
      <w:lvlJc w:val="left"/>
      <w:pPr>
        <w:tabs>
          <w:tab w:val="num" w:pos="964"/>
        </w:tabs>
        <w:ind w:left="964" w:hanging="24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87C4B"/>
    <w:multiLevelType w:val="multilevel"/>
    <w:tmpl w:val="57F6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866AC"/>
    <w:multiLevelType w:val="hybridMultilevel"/>
    <w:tmpl w:val="3E7A187A"/>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7F3B1A"/>
    <w:multiLevelType w:val="multilevel"/>
    <w:tmpl w:val="0EAE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23D5E"/>
    <w:multiLevelType w:val="hybridMultilevel"/>
    <w:tmpl w:val="0A8ABEC2"/>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0E230A"/>
    <w:multiLevelType w:val="hybridMultilevel"/>
    <w:tmpl w:val="20F83D48"/>
    <w:lvl w:ilvl="0" w:tplc="85C8EF4E">
      <w:start w:val="1"/>
      <w:numFmt w:val="bullet"/>
      <w:lvlText w:val=""/>
      <w:lvlJc w:val="left"/>
      <w:pPr>
        <w:tabs>
          <w:tab w:val="num" w:pos="964"/>
        </w:tabs>
        <w:ind w:left="964" w:hanging="24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85C8EF4E">
      <w:start w:val="1"/>
      <w:numFmt w:val="bullet"/>
      <w:lvlText w:val=""/>
      <w:lvlJc w:val="left"/>
      <w:pPr>
        <w:tabs>
          <w:tab w:val="num" w:pos="2044"/>
        </w:tabs>
        <w:ind w:left="2044" w:hanging="244"/>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087470"/>
    <w:multiLevelType w:val="multilevel"/>
    <w:tmpl w:val="9432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C495C"/>
    <w:multiLevelType w:val="hybridMultilevel"/>
    <w:tmpl w:val="152C9560"/>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D5C6DED"/>
    <w:multiLevelType w:val="hybridMultilevel"/>
    <w:tmpl w:val="C9C28F20"/>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4F30717"/>
    <w:multiLevelType w:val="multilevel"/>
    <w:tmpl w:val="3510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F4C41"/>
    <w:multiLevelType w:val="hybridMultilevel"/>
    <w:tmpl w:val="3DFE9E56"/>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BBD1336"/>
    <w:multiLevelType w:val="hybridMultilevel"/>
    <w:tmpl w:val="78FAB4A6"/>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F8F20F1"/>
    <w:multiLevelType w:val="hybridMultilevel"/>
    <w:tmpl w:val="FF087B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1EF2857"/>
    <w:multiLevelType w:val="hybridMultilevel"/>
    <w:tmpl w:val="8580E3BE"/>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73045C2"/>
    <w:multiLevelType w:val="multilevel"/>
    <w:tmpl w:val="AC4E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9A28A8"/>
    <w:multiLevelType w:val="hybridMultilevel"/>
    <w:tmpl w:val="C052C62A"/>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D4512D0"/>
    <w:multiLevelType w:val="hybridMultilevel"/>
    <w:tmpl w:val="8656FCB8"/>
    <w:lvl w:ilvl="0" w:tplc="EEE8D23A">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02139B5"/>
    <w:multiLevelType w:val="hybridMultilevel"/>
    <w:tmpl w:val="233865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894BD8"/>
    <w:multiLevelType w:val="multilevel"/>
    <w:tmpl w:val="E11A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597762"/>
    <w:multiLevelType w:val="hybridMultilevel"/>
    <w:tmpl w:val="4C56D2B6"/>
    <w:lvl w:ilvl="0" w:tplc="1CAC38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A511747"/>
    <w:multiLevelType w:val="hybridMultilevel"/>
    <w:tmpl w:val="41AE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B670DE"/>
    <w:multiLevelType w:val="hybridMultilevel"/>
    <w:tmpl w:val="7A90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680002"/>
    <w:multiLevelType w:val="hybridMultilevel"/>
    <w:tmpl w:val="0F7E9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2432E4"/>
    <w:multiLevelType w:val="hybridMultilevel"/>
    <w:tmpl w:val="2CC26B30"/>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7A02E07"/>
    <w:multiLevelType w:val="hybridMultilevel"/>
    <w:tmpl w:val="D8E8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AC6159"/>
    <w:multiLevelType w:val="multilevel"/>
    <w:tmpl w:val="9A10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8E5121"/>
    <w:multiLevelType w:val="multilevel"/>
    <w:tmpl w:val="8F80C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D46FA6"/>
    <w:multiLevelType w:val="multilevel"/>
    <w:tmpl w:val="1166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E55C46"/>
    <w:multiLevelType w:val="hybridMultilevel"/>
    <w:tmpl w:val="733C50B2"/>
    <w:lvl w:ilvl="0" w:tplc="0809000F">
      <w:start w:val="1"/>
      <w:numFmt w:val="decimal"/>
      <w:lvlText w:val="%1."/>
      <w:lvlJc w:val="left"/>
      <w:pPr>
        <w:tabs>
          <w:tab w:val="num" w:pos="720"/>
        </w:tabs>
        <w:ind w:left="720" w:hanging="360"/>
      </w:pPr>
    </w:lvl>
    <w:lvl w:ilvl="1" w:tplc="85C8EF4E">
      <w:start w:val="1"/>
      <w:numFmt w:val="bullet"/>
      <w:lvlText w:val=""/>
      <w:lvlJc w:val="left"/>
      <w:pPr>
        <w:tabs>
          <w:tab w:val="num" w:pos="1324"/>
        </w:tabs>
        <w:ind w:left="1324" w:hanging="24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11"/>
  </w:num>
  <w:num w:numId="5">
    <w:abstractNumId w:val="13"/>
  </w:num>
  <w:num w:numId="6">
    <w:abstractNumId w:val="10"/>
  </w:num>
  <w:num w:numId="7">
    <w:abstractNumId w:val="28"/>
  </w:num>
  <w:num w:numId="8">
    <w:abstractNumId w:val="8"/>
  </w:num>
  <w:num w:numId="9">
    <w:abstractNumId w:val="7"/>
  </w:num>
  <w:num w:numId="10">
    <w:abstractNumId w:val="14"/>
  </w:num>
  <w:num w:numId="11">
    <w:abstractNumId w:val="26"/>
  </w:num>
  <w:num w:numId="12">
    <w:abstractNumId w:val="6"/>
  </w:num>
  <w:num w:numId="13">
    <w:abstractNumId w:val="0"/>
  </w:num>
  <w:num w:numId="14">
    <w:abstractNumId w:val="15"/>
  </w:num>
  <w:num w:numId="15">
    <w:abstractNumId w:val="23"/>
  </w:num>
  <w:num w:numId="16">
    <w:abstractNumId w:val="3"/>
  </w:num>
  <w:num w:numId="17">
    <w:abstractNumId w:val="27"/>
  </w:num>
  <w:num w:numId="18">
    <w:abstractNumId w:val="1"/>
  </w:num>
  <w:num w:numId="19">
    <w:abstractNumId w:val="25"/>
  </w:num>
  <w:num w:numId="20">
    <w:abstractNumId w:val="18"/>
  </w:num>
  <w:num w:numId="21">
    <w:abstractNumId w:val="24"/>
  </w:num>
  <w:num w:numId="22">
    <w:abstractNumId w:val="9"/>
  </w:num>
  <w:num w:numId="23">
    <w:abstractNumId w:val="22"/>
  </w:num>
  <w:num w:numId="24">
    <w:abstractNumId w:val="21"/>
  </w:num>
  <w:num w:numId="25">
    <w:abstractNumId w:val="20"/>
  </w:num>
  <w:num w:numId="26">
    <w:abstractNumId w:val="12"/>
  </w:num>
  <w:num w:numId="27">
    <w:abstractNumId w:val="17"/>
  </w:num>
  <w:num w:numId="28">
    <w:abstractNumId w:val="16"/>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2B"/>
    <w:rsid w:val="000349F1"/>
    <w:rsid w:val="00037176"/>
    <w:rsid w:val="00043F22"/>
    <w:rsid w:val="000503E9"/>
    <w:rsid w:val="00054315"/>
    <w:rsid w:val="00061C5B"/>
    <w:rsid w:val="0008186E"/>
    <w:rsid w:val="000839E6"/>
    <w:rsid w:val="00092E9B"/>
    <w:rsid w:val="000B0917"/>
    <w:rsid w:val="000B2CB3"/>
    <w:rsid w:val="000C175E"/>
    <w:rsid w:val="000C2C9B"/>
    <w:rsid w:val="000D04DF"/>
    <w:rsid w:val="000E0C47"/>
    <w:rsid w:val="000E4A6F"/>
    <w:rsid w:val="000F7D4C"/>
    <w:rsid w:val="00107B40"/>
    <w:rsid w:val="00111DB4"/>
    <w:rsid w:val="00115C4F"/>
    <w:rsid w:val="00124846"/>
    <w:rsid w:val="001353F7"/>
    <w:rsid w:val="00137917"/>
    <w:rsid w:val="001536A2"/>
    <w:rsid w:val="0015608F"/>
    <w:rsid w:val="00164C4D"/>
    <w:rsid w:val="00174AEB"/>
    <w:rsid w:val="00176B3E"/>
    <w:rsid w:val="00185D13"/>
    <w:rsid w:val="00197490"/>
    <w:rsid w:val="001A338C"/>
    <w:rsid w:val="001D60C5"/>
    <w:rsid w:val="001E530E"/>
    <w:rsid w:val="00206AF6"/>
    <w:rsid w:val="00220756"/>
    <w:rsid w:val="00224CAE"/>
    <w:rsid w:val="00226D0B"/>
    <w:rsid w:val="00231D33"/>
    <w:rsid w:val="00232026"/>
    <w:rsid w:val="00234992"/>
    <w:rsid w:val="002519C7"/>
    <w:rsid w:val="00252BBA"/>
    <w:rsid w:val="00270859"/>
    <w:rsid w:val="0027269D"/>
    <w:rsid w:val="0028360B"/>
    <w:rsid w:val="00291ECA"/>
    <w:rsid w:val="002B2795"/>
    <w:rsid w:val="002B2F21"/>
    <w:rsid w:val="002B467F"/>
    <w:rsid w:val="002C428D"/>
    <w:rsid w:val="002D2899"/>
    <w:rsid w:val="002D697B"/>
    <w:rsid w:val="002E6A86"/>
    <w:rsid w:val="002F2DCC"/>
    <w:rsid w:val="003376AC"/>
    <w:rsid w:val="0035162A"/>
    <w:rsid w:val="00362117"/>
    <w:rsid w:val="00372890"/>
    <w:rsid w:val="003772EA"/>
    <w:rsid w:val="003A00E1"/>
    <w:rsid w:val="003A26B7"/>
    <w:rsid w:val="003A5A68"/>
    <w:rsid w:val="003B1EC3"/>
    <w:rsid w:val="003B4EE4"/>
    <w:rsid w:val="003B59D6"/>
    <w:rsid w:val="003D2315"/>
    <w:rsid w:val="003D2882"/>
    <w:rsid w:val="003F4633"/>
    <w:rsid w:val="004162B0"/>
    <w:rsid w:val="00463C13"/>
    <w:rsid w:val="00464AF9"/>
    <w:rsid w:val="00472927"/>
    <w:rsid w:val="00475FA3"/>
    <w:rsid w:val="004832C6"/>
    <w:rsid w:val="004A1919"/>
    <w:rsid w:val="004A5BB2"/>
    <w:rsid w:val="004B0AAF"/>
    <w:rsid w:val="004B1673"/>
    <w:rsid w:val="004B2392"/>
    <w:rsid w:val="004C649A"/>
    <w:rsid w:val="004E35A6"/>
    <w:rsid w:val="004E65E4"/>
    <w:rsid w:val="004F2E99"/>
    <w:rsid w:val="004F687D"/>
    <w:rsid w:val="00501133"/>
    <w:rsid w:val="0051101E"/>
    <w:rsid w:val="00520233"/>
    <w:rsid w:val="00520642"/>
    <w:rsid w:val="00524E1D"/>
    <w:rsid w:val="0052672B"/>
    <w:rsid w:val="00530CC2"/>
    <w:rsid w:val="005604F0"/>
    <w:rsid w:val="00560DC0"/>
    <w:rsid w:val="00564B11"/>
    <w:rsid w:val="00566820"/>
    <w:rsid w:val="0059209C"/>
    <w:rsid w:val="0059584F"/>
    <w:rsid w:val="005A0F22"/>
    <w:rsid w:val="005A152C"/>
    <w:rsid w:val="005C4C05"/>
    <w:rsid w:val="005D55E0"/>
    <w:rsid w:val="005F49BB"/>
    <w:rsid w:val="00600A1D"/>
    <w:rsid w:val="00603180"/>
    <w:rsid w:val="00607B07"/>
    <w:rsid w:val="00607F7C"/>
    <w:rsid w:val="00611597"/>
    <w:rsid w:val="006166E7"/>
    <w:rsid w:val="00630EF7"/>
    <w:rsid w:val="0063679F"/>
    <w:rsid w:val="00640791"/>
    <w:rsid w:val="006452B0"/>
    <w:rsid w:val="006512D2"/>
    <w:rsid w:val="006629A7"/>
    <w:rsid w:val="00662FE6"/>
    <w:rsid w:val="00685A62"/>
    <w:rsid w:val="0069680C"/>
    <w:rsid w:val="006B2CD7"/>
    <w:rsid w:val="006C618C"/>
    <w:rsid w:val="006E1B65"/>
    <w:rsid w:val="006F34EA"/>
    <w:rsid w:val="006F7BA6"/>
    <w:rsid w:val="00701772"/>
    <w:rsid w:val="007028AA"/>
    <w:rsid w:val="0070750B"/>
    <w:rsid w:val="0071295E"/>
    <w:rsid w:val="00734AEC"/>
    <w:rsid w:val="007418A2"/>
    <w:rsid w:val="007808B9"/>
    <w:rsid w:val="00787D6D"/>
    <w:rsid w:val="007C06DE"/>
    <w:rsid w:val="007D5EED"/>
    <w:rsid w:val="007F0DDA"/>
    <w:rsid w:val="007F3B6C"/>
    <w:rsid w:val="00821C85"/>
    <w:rsid w:val="008234B4"/>
    <w:rsid w:val="008361AA"/>
    <w:rsid w:val="0083661B"/>
    <w:rsid w:val="0084392A"/>
    <w:rsid w:val="00857EDA"/>
    <w:rsid w:val="00863B71"/>
    <w:rsid w:val="008667E7"/>
    <w:rsid w:val="008944D4"/>
    <w:rsid w:val="008A061A"/>
    <w:rsid w:val="008A3A90"/>
    <w:rsid w:val="008A3CC9"/>
    <w:rsid w:val="008A5A4E"/>
    <w:rsid w:val="008B1312"/>
    <w:rsid w:val="008B5944"/>
    <w:rsid w:val="008D220E"/>
    <w:rsid w:val="008D268A"/>
    <w:rsid w:val="008D4923"/>
    <w:rsid w:val="008E56A4"/>
    <w:rsid w:val="008F0CFA"/>
    <w:rsid w:val="008F2D45"/>
    <w:rsid w:val="00902611"/>
    <w:rsid w:val="00903C4E"/>
    <w:rsid w:val="00905600"/>
    <w:rsid w:val="00906796"/>
    <w:rsid w:val="009135EF"/>
    <w:rsid w:val="00913FC3"/>
    <w:rsid w:val="00925744"/>
    <w:rsid w:val="00943644"/>
    <w:rsid w:val="00947D02"/>
    <w:rsid w:val="00956D8C"/>
    <w:rsid w:val="00990656"/>
    <w:rsid w:val="00994BB2"/>
    <w:rsid w:val="009A73D9"/>
    <w:rsid w:val="009B726B"/>
    <w:rsid w:val="009C1482"/>
    <w:rsid w:val="009C7C22"/>
    <w:rsid w:val="009D2E78"/>
    <w:rsid w:val="009E083E"/>
    <w:rsid w:val="009F4B0F"/>
    <w:rsid w:val="00A05036"/>
    <w:rsid w:val="00A17BFF"/>
    <w:rsid w:val="00A25E34"/>
    <w:rsid w:val="00A26558"/>
    <w:rsid w:val="00A35F5E"/>
    <w:rsid w:val="00A526B1"/>
    <w:rsid w:val="00A673BD"/>
    <w:rsid w:val="00A72EE1"/>
    <w:rsid w:val="00A749EB"/>
    <w:rsid w:val="00A85FA5"/>
    <w:rsid w:val="00AC6A65"/>
    <w:rsid w:val="00AD29F1"/>
    <w:rsid w:val="00AD6A0A"/>
    <w:rsid w:val="00AF617E"/>
    <w:rsid w:val="00B134C3"/>
    <w:rsid w:val="00B25955"/>
    <w:rsid w:val="00B270D5"/>
    <w:rsid w:val="00B47432"/>
    <w:rsid w:val="00B54966"/>
    <w:rsid w:val="00B66C94"/>
    <w:rsid w:val="00B74295"/>
    <w:rsid w:val="00B75673"/>
    <w:rsid w:val="00B916C4"/>
    <w:rsid w:val="00BA168F"/>
    <w:rsid w:val="00BB3FE9"/>
    <w:rsid w:val="00BC10A8"/>
    <w:rsid w:val="00BD3A07"/>
    <w:rsid w:val="00BE7325"/>
    <w:rsid w:val="00C036F9"/>
    <w:rsid w:val="00C13247"/>
    <w:rsid w:val="00C16FFA"/>
    <w:rsid w:val="00C2086A"/>
    <w:rsid w:val="00C460D3"/>
    <w:rsid w:val="00C601C3"/>
    <w:rsid w:val="00C81656"/>
    <w:rsid w:val="00C96F4E"/>
    <w:rsid w:val="00CA6CFD"/>
    <w:rsid w:val="00CA73DF"/>
    <w:rsid w:val="00CB208C"/>
    <w:rsid w:val="00CD390A"/>
    <w:rsid w:val="00D03305"/>
    <w:rsid w:val="00D05422"/>
    <w:rsid w:val="00D14B17"/>
    <w:rsid w:val="00D17307"/>
    <w:rsid w:val="00D179C5"/>
    <w:rsid w:val="00D52B0A"/>
    <w:rsid w:val="00D5541B"/>
    <w:rsid w:val="00D6256C"/>
    <w:rsid w:val="00D73E77"/>
    <w:rsid w:val="00DC0AA5"/>
    <w:rsid w:val="00DD0531"/>
    <w:rsid w:val="00DD5FBC"/>
    <w:rsid w:val="00DE11CB"/>
    <w:rsid w:val="00E01ABB"/>
    <w:rsid w:val="00E20F37"/>
    <w:rsid w:val="00E25BCC"/>
    <w:rsid w:val="00E2710A"/>
    <w:rsid w:val="00E41FCE"/>
    <w:rsid w:val="00E477B3"/>
    <w:rsid w:val="00E62600"/>
    <w:rsid w:val="00E6743B"/>
    <w:rsid w:val="00E7050D"/>
    <w:rsid w:val="00E70EF4"/>
    <w:rsid w:val="00E85426"/>
    <w:rsid w:val="00E92CF7"/>
    <w:rsid w:val="00E94B20"/>
    <w:rsid w:val="00EA6C05"/>
    <w:rsid w:val="00ED564B"/>
    <w:rsid w:val="00EF7D14"/>
    <w:rsid w:val="00F23191"/>
    <w:rsid w:val="00F3520A"/>
    <w:rsid w:val="00F5598E"/>
    <w:rsid w:val="00F55D83"/>
    <w:rsid w:val="00F56950"/>
    <w:rsid w:val="00F65CC7"/>
    <w:rsid w:val="00F87A98"/>
    <w:rsid w:val="00F95CB6"/>
    <w:rsid w:val="00FA15DE"/>
    <w:rsid w:val="00FA200C"/>
    <w:rsid w:val="00FA28D7"/>
    <w:rsid w:val="00FA7360"/>
    <w:rsid w:val="00FD3036"/>
    <w:rsid w:val="00FD5E3C"/>
    <w:rsid w:val="00FE0298"/>
    <w:rsid w:val="00FE0885"/>
    <w:rsid w:val="00FE5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5C2"/>
    <w:rPr>
      <w:sz w:val="24"/>
      <w:szCs w:val="24"/>
    </w:rPr>
  </w:style>
  <w:style w:type="paragraph" w:styleId="Heading1">
    <w:name w:val="heading 1"/>
    <w:basedOn w:val="Normal"/>
    <w:next w:val="Normal"/>
    <w:qFormat/>
    <w:rsid w:val="002D289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32026"/>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903C4E"/>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672B"/>
    <w:pPr>
      <w:autoSpaceDE w:val="0"/>
      <w:autoSpaceDN w:val="0"/>
      <w:adjustRightInd w:val="0"/>
    </w:pPr>
    <w:rPr>
      <w:rFonts w:ascii="Arial" w:hAnsi="Arial" w:cs="Arial"/>
      <w:color w:val="000000"/>
      <w:sz w:val="24"/>
      <w:szCs w:val="24"/>
    </w:rPr>
  </w:style>
  <w:style w:type="character" w:styleId="Hyperlink">
    <w:name w:val="Hyperlink"/>
    <w:rsid w:val="00E41FCE"/>
    <w:rPr>
      <w:color w:val="0000FF"/>
      <w:u w:val="single"/>
    </w:rPr>
  </w:style>
  <w:style w:type="paragraph" w:styleId="NormalWeb">
    <w:name w:val="Normal (Web)"/>
    <w:basedOn w:val="Normal"/>
    <w:uiPriority w:val="99"/>
    <w:rsid w:val="00903C4E"/>
    <w:pPr>
      <w:spacing w:before="100" w:beforeAutospacing="1" w:after="100" w:afterAutospacing="1" w:line="336" w:lineRule="auto"/>
    </w:pPr>
  </w:style>
  <w:style w:type="character" w:customStyle="1" w:styleId="italic1">
    <w:name w:val="italic1"/>
    <w:rsid w:val="00903C4E"/>
    <w:rPr>
      <w:i/>
      <w:iCs/>
    </w:rPr>
  </w:style>
  <w:style w:type="character" w:styleId="Emphasis">
    <w:name w:val="Emphasis"/>
    <w:qFormat/>
    <w:rsid w:val="00AF617E"/>
    <w:rPr>
      <w:i/>
      <w:iCs/>
    </w:rPr>
  </w:style>
  <w:style w:type="paragraph" w:customStyle="1" w:styleId="description">
    <w:name w:val="description"/>
    <w:basedOn w:val="Normal"/>
    <w:rsid w:val="00AF617E"/>
    <w:pPr>
      <w:spacing w:before="100" w:beforeAutospacing="1" w:after="100" w:afterAutospacing="1"/>
    </w:pPr>
  </w:style>
  <w:style w:type="character" w:styleId="FollowedHyperlink">
    <w:name w:val="FollowedHyperlink"/>
    <w:rsid w:val="00AF617E"/>
    <w:rPr>
      <w:color w:val="800080"/>
      <w:u w:val="single"/>
    </w:rPr>
  </w:style>
  <w:style w:type="paragraph" w:styleId="Footer">
    <w:name w:val="footer"/>
    <w:basedOn w:val="Normal"/>
    <w:rsid w:val="00F65CC7"/>
    <w:pPr>
      <w:tabs>
        <w:tab w:val="center" w:pos="4153"/>
        <w:tab w:val="right" w:pos="8306"/>
      </w:tabs>
    </w:pPr>
  </w:style>
  <w:style w:type="character" w:styleId="PageNumber">
    <w:name w:val="page number"/>
    <w:basedOn w:val="DefaultParagraphFont"/>
    <w:rsid w:val="00F65CC7"/>
  </w:style>
  <w:style w:type="character" w:customStyle="1" w:styleId="bold1">
    <w:name w:val="bold1"/>
    <w:rsid w:val="00232026"/>
    <w:rPr>
      <w:b/>
      <w:bCs/>
      <w:color w:val="666666"/>
    </w:rPr>
  </w:style>
  <w:style w:type="paragraph" w:customStyle="1" w:styleId="bold">
    <w:name w:val="bold"/>
    <w:basedOn w:val="Normal"/>
    <w:rsid w:val="002D2899"/>
    <w:pPr>
      <w:spacing w:before="100" w:beforeAutospacing="1" w:after="100" w:afterAutospacing="1" w:line="336" w:lineRule="auto"/>
    </w:pPr>
    <w:rPr>
      <w:b/>
      <w:bCs/>
      <w:color w:val="666666"/>
    </w:rPr>
  </w:style>
  <w:style w:type="paragraph" w:styleId="z-TopofForm">
    <w:name w:val="HTML Top of Form"/>
    <w:basedOn w:val="Normal"/>
    <w:next w:val="Normal"/>
    <w:hidden/>
    <w:rsid w:val="002D28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D2899"/>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FA15DE"/>
    <w:rPr>
      <w:rFonts w:ascii="Tahoma" w:hAnsi="Tahoma"/>
      <w:sz w:val="16"/>
      <w:szCs w:val="16"/>
    </w:rPr>
  </w:style>
  <w:style w:type="character" w:customStyle="1" w:styleId="BalloonTextChar">
    <w:name w:val="Balloon Text Char"/>
    <w:link w:val="BalloonText"/>
    <w:rsid w:val="00FA15DE"/>
    <w:rPr>
      <w:rFonts w:ascii="Tahoma" w:hAnsi="Tahoma" w:cs="Tahoma"/>
      <w:sz w:val="16"/>
      <w:szCs w:val="16"/>
    </w:rPr>
  </w:style>
  <w:style w:type="paragraph" w:styleId="ListParagraph">
    <w:name w:val="List Paragraph"/>
    <w:basedOn w:val="Normal"/>
    <w:uiPriority w:val="34"/>
    <w:qFormat/>
    <w:rsid w:val="00701772"/>
    <w:pPr>
      <w:ind w:left="720"/>
      <w:contextualSpacing/>
    </w:pPr>
  </w:style>
  <w:style w:type="character" w:customStyle="1" w:styleId="Heading3Char">
    <w:name w:val="Heading 3 Char"/>
    <w:basedOn w:val="DefaultParagraphFont"/>
    <w:link w:val="Heading3"/>
    <w:uiPriority w:val="9"/>
    <w:rsid w:val="00F87A98"/>
    <w:rPr>
      <w:b/>
      <w:bCs/>
      <w:sz w:val="27"/>
      <w:szCs w:val="27"/>
    </w:rPr>
  </w:style>
  <w:style w:type="character" w:styleId="CommentReference">
    <w:name w:val="annotation reference"/>
    <w:basedOn w:val="DefaultParagraphFont"/>
    <w:rsid w:val="003F4633"/>
    <w:rPr>
      <w:sz w:val="16"/>
      <w:szCs w:val="16"/>
    </w:rPr>
  </w:style>
  <w:style w:type="paragraph" w:styleId="CommentText">
    <w:name w:val="annotation text"/>
    <w:basedOn w:val="Normal"/>
    <w:link w:val="CommentTextChar"/>
    <w:rsid w:val="003F4633"/>
    <w:rPr>
      <w:sz w:val="20"/>
      <w:szCs w:val="20"/>
    </w:rPr>
  </w:style>
  <w:style w:type="character" w:customStyle="1" w:styleId="CommentTextChar">
    <w:name w:val="Comment Text Char"/>
    <w:basedOn w:val="DefaultParagraphFont"/>
    <w:link w:val="CommentText"/>
    <w:rsid w:val="003F4633"/>
  </w:style>
  <w:style w:type="paragraph" w:styleId="CommentSubject">
    <w:name w:val="annotation subject"/>
    <w:basedOn w:val="CommentText"/>
    <w:next w:val="CommentText"/>
    <w:link w:val="CommentSubjectChar"/>
    <w:rsid w:val="003F4633"/>
    <w:rPr>
      <w:b/>
      <w:bCs/>
    </w:rPr>
  </w:style>
  <w:style w:type="character" w:customStyle="1" w:styleId="CommentSubjectChar">
    <w:name w:val="Comment Subject Char"/>
    <w:basedOn w:val="CommentTextChar"/>
    <w:link w:val="CommentSubject"/>
    <w:rsid w:val="003F46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5C2"/>
    <w:rPr>
      <w:sz w:val="24"/>
      <w:szCs w:val="24"/>
    </w:rPr>
  </w:style>
  <w:style w:type="paragraph" w:styleId="Heading1">
    <w:name w:val="heading 1"/>
    <w:basedOn w:val="Normal"/>
    <w:next w:val="Normal"/>
    <w:qFormat/>
    <w:rsid w:val="002D289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32026"/>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903C4E"/>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672B"/>
    <w:pPr>
      <w:autoSpaceDE w:val="0"/>
      <w:autoSpaceDN w:val="0"/>
      <w:adjustRightInd w:val="0"/>
    </w:pPr>
    <w:rPr>
      <w:rFonts w:ascii="Arial" w:hAnsi="Arial" w:cs="Arial"/>
      <w:color w:val="000000"/>
      <w:sz w:val="24"/>
      <w:szCs w:val="24"/>
    </w:rPr>
  </w:style>
  <w:style w:type="character" w:styleId="Hyperlink">
    <w:name w:val="Hyperlink"/>
    <w:rsid w:val="00E41FCE"/>
    <w:rPr>
      <w:color w:val="0000FF"/>
      <w:u w:val="single"/>
    </w:rPr>
  </w:style>
  <w:style w:type="paragraph" w:styleId="NormalWeb">
    <w:name w:val="Normal (Web)"/>
    <w:basedOn w:val="Normal"/>
    <w:uiPriority w:val="99"/>
    <w:rsid w:val="00903C4E"/>
    <w:pPr>
      <w:spacing w:before="100" w:beforeAutospacing="1" w:after="100" w:afterAutospacing="1" w:line="336" w:lineRule="auto"/>
    </w:pPr>
  </w:style>
  <w:style w:type="character" w:customStyle="1" w:styleId="italic1">
    <w:name w:val="italic1"/>
    <w:rsid w:val="00903C4E"/>
    <w:rPr>
      <w:i/>
      <w:iCs/>
    </w:rPr>
  </w:style>
  <w:style w:type="character" w:styleId="Emphasis">
    <w:name w:val="Emphasis"/>
    <w:qFormat/>
    <w:rsid w:val="00AF617E"/>
    <w:rPr>
      <w:i/>
      <w:iCs/>
    </w:rPr>
  </w:style>
  <w:style w:type="paragraph" w:customStyle="1" w:styleId="description">
    <w:name w:val="description"/>
    <w:basedOn w:val="Normal"/>
    <w:rsid w:val="00AF617E"/>
    <w:pPr>
      <w:spacing w:before="100" w:beforeAutospacing="1" w:after="100" w:afterAutospacing="1"/>
    </w:pPr>
  </w:style>
  <w:style w:type="character" w:styleId="FollowedHyperlink">
    <w:name w:val="FollowedHyperlink"/>
    <w:rsid w:val="00AF617E"/>
    <w:rPr>
      <w:color w:val="800080"/>
      <w:u w:val="single"/>
    </w:rPr>
  </w:style>
  <w:style w:type="paragraph" w:styleId="Footer">
    <w:name w:val="footer"/>
    <w:basedOn w:val="Normal"/>
    <w:rsid w:val="00F65CC7"/>
    <w:pPr>
      <w:tabs>
        <w:tab w:val="center" w:pos="4153"/>
        <w:tab w:val="right" w:pos="8306"/>
      </w:tabs>
    </w:pPr>
  </w:style>
  <w:style w:type="character" w:styleId="PageNumber">
    <w:name w:val="page number"/>
    <w:basedOn w:val="DefaultParagraphFont"/>
    <w:rsid w:val="00F65CC7"/>
  </w:style>
  <w:style w:type="character" w:customStyle="1" w:styleId="bold1">
    <w:name w:val="bold1"/>
    <w:rsid w:val="00232026"/>
    <w:rPr>
      <w:b/>
      <w:bCs/>
      <w:color w:val="666666"/>
    </w:rPr>
  </w:style>
  <w:style w:type="paragraph" w:customStyle="1" w:styleId="bold">
    <w:name w:val="bold"/>
    <w:basedOn w:val="Normal"/>
    <w:rsid w:val="002D2899"/>
    <w:pPr>
      <w:spacing w:before="100" w:beforeAutospacing="1" w:after="100" w:afterAutospacing="1" w:line="336" w:lineRule="auto"/>
    </w:pPr>
    <w:rPr>
      <w:b/>
      <w:bCs/>
      <w:color w:val="666666"/>
    </w:rPr>
  </w:style>
  <w:style w:type="paragraph" w:styleId="z-TopofForm">
    <w:name w:val="HTML Top of Form"/>
    <w:basedOn w:val="Normal"/>
    <w:next w:val="Normal"/>
    <w:hidden/>
    <w:rsid w:val="002D28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D2899"/>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FA15DE"/>
    <w:rPr>
      <w:rFonts w:ascii="Tahoma" w:hAnsi="Tahoma"/>
      <w:sz w:val="16"/>
      <w:szCs w:val="16"/>
    </w:rPr>
  </w:style>
  <w:style w:type="character" w:customStyle="1" w:styleId="BalloonTextChar">
    <w:name w:val="Balloon Text Char"/>
    <w:link w:val="BalloonText"/>
    <w:rsid w:val="00FA15DE"/>
    <w:rPr>
      <w:rFonts w:ascii="Tahoma" w:hAnsi="Tahoma" w:cs="Tahoma"/>
      <w:sz w:val="16"/>
      <w:szCs w:val="16"/>
    </w:rPr>
  </w:style>
  <w:style w:type="paragraph" w:styleId="ListParagraph">
    <w:name w:val="List Paragraph"/>
    <w:basedOn w:val="Normal"/>
    <w:uiPriority w:val="34"/>
    <w:qFormat/>
    <w:rsid w:val="00701772"/>
    <w:pPr>
      <w:ind w:left="720"/>
      <w:contextualSpacing/>
    </w:pPr>
  </w:style>
  <w:style w:type="character" w:customStyle="1" w:styleId="Heading3Char">
    <w:name w:val="Heading 3 Char"/>
    <w:basedOn w:val="DefaultParagraphFont"/>
    <w:link w:val="Heading3"/>
    <w:uiPriority w:val="9"/>
    <w:rsid w:val="00F87A98"/>
    <w:rPr>
      <w:b/>
      <w:bCs/>
      <w:sz w:val="27"/>
      <w:szCs w:val="27"/>
    </w:rPr>
  </w:style>
  <w:style w:type="character" w:styleId="CommentReference">
    <w:name w:val="annotation reference"/>
    <w:basedOn w:val="DefaultParagraphFont"/>
    <w:rsid w:val="003F4633"/>
    <w:rPr>
      <w:sz w:val="16"/>
      <w:szCs w:val="16"/>
    </w:rPr>
  </w:style>
  <w:style w:type="paragraph" w:styleId="CommentText">
    <w:name w:val="annotation text"/>
    <w:basedOn w:val="Normal"/>
    <w:link w:val="CommentTextChar"/>
    <w:rsid w:val="003F4633"/>
    <w:rPr>
      <w:sz w:val="20"/>
      <w:szCs w:val="20"/>
    </w:rPr>
  </w:style>
  <w:style w:type="character" w:customStyle="1" w:styleId="CommentTextChar">
    <w:name w:val="Comment Text Char"/>
    <w:basedOn w:val="DefaultParagraphFont"/>
    <w:link w:val="CommentText"/>
    <w:rsid w:val="003F4633"/>
  </w:style>
  <w:style w:type="paragraph" w:styleId="CommentSubject">
    <w:name w:val="annotation subject"/>
    <w:basedOn w:val="CommentText"/>
    <w:next w:val="CommentText"/>
    <w:link w:val="CommentSubjectChar"/>
    <w:rsid w:val="003F4633"/>
    <w:rPr>
      <w:b/>
      <w:bCs/>
    </w:rPr>
  </w:style>
  <w:style w:type="character" w:customStyle="1" w:styleId="CommentSubjectChar">
    <w:name w:val="Comment Subject Char"/>
    <w:basedOn w:val="CommentTextChar"/>
    <w:link w:val="CommentSubject"/>
    <w:rsid w:val="003F4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732">
      <w:bodyDiv w:val="1"/>
      <w:marLeft w:val="0"/>
      <w:marRight w:val="0"/>
      <w:marTop w:val="0"/>
      <w:marBottom w:val="0"/>
      <w:divBdr>
        <w:top w:val="none" w:sz="0" w:space="0" w:color="auto"/>
        <w:left w:val="none" w:sz="0" w:space="0" w:color="auto"/>
        <w:bottom w:val="none" w:sz="0" w:space="0" w:color="auto"/>
        <w:right w:val="none" w:sz="0" w:space="0" w:color="auto"/>
      </w:divBdr>
      <w:divsChild>
        <w:div w:id="665518467">
          <w:marLeft w:val="0"/>
          <w:marRight w:val="0"/>
          <w:marTop w:val="75"/>
          <w:marBottom w:val="75"/>
          <w:divBdr>
            <w:top w:val="none" w:sz="0" w:space="0" w:color="auto"/>
            <w:left w:val="none" w:sz="0" w:space="0" w:color="auto"/>
            <w:bottom w:val="none" w:sz="0" w:space="0" w:color="auto"/>
            <w:right w:val="none" w:sz="0" w:space="0" w:color="auto"/>
          </w:divBdr>
          <w:divsChild>
            <w:div w:id="1618609607">
              <w:marLeft w:val="3150"/>
              <w:marRight w:val="0"/>
              <w:marTop w:val="0"/>
              <w:marBottom w:val="0"/>
              <w:divBdr>
                <w:top w:val="none" w:sz="0" w:space="0" w:color="auto"/>
                <w:left w:val="none" w:sz="0" w:space="0" w:color="auto"/>
                <w:bottom w:val="none" w:sz="0" w:space="0" w:color="auto"/>
                <w:right w:val="none" w:sz="0" w:space="0" w:color="auto"/>
              </w:divBdr>
              <w:divsChild>
                <w:div w:id="995301617">
                  <w:marLeft w:val="0"/>
                  <w:marRight w:val="0"/>
                  <w:marTop w:val="0"/>
                  <w:marBottom w:val="0"/>
                  <w:divBdr>
                    <w:top w:val="none" w:sz="0" w:space="0" w:color="auto"/>
                    <w:left w:val="none" w:sz="0" w:space="0" w:color="auto"/>
                    <w:bottom w:val="none" w:sz="0" w:space="0" w:color="auto"/>
                    <w:right w:val="none" w:sz="0" w:space="0" w:color="auto"/>
                  </w:divBdr>
                  <w:divsChild>
                    <w:div w:id="10477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459723">
      <w:bodyDiv w:val="1"/>
      <w:marLeft w:val="0"/>
      <w:marRight w:val="0"/>
      <w:marTop w:val="0"/>
      <w:marBottom w:val="0"/>
      <w:divBdr>
        <w:top w:val="none" w:sz="0" w:space="0" w:color="auto"/>
        <w:left w:val="none" w:sz="0" w:space="0" w:color="auto"/>
        <w:bottom w:val="none" w:sz="0" w:space="0" w:color="auto"/>
        <w:right w:val="none" w:sz="0" w:space="0" w:color="auto"/>
      </w:divBdr>
    </w:div>
    <w:div w:id="661933938">
      <w:bodyDiv w:val="1"/>
      <w:marLeft w:val="0"/>
      <w:marRight w:val="0"/>
      <w:marTop w:val="0"/>
      <w:marBottom w:val="0"/>
      <w:divBdr>
        <w:top w:val="none" w:sz="0" w:space="0" w:color="auto"/>
        <w:left w:val="none" w:sz="0" w:space="0" w:color="auto"/>
        <w:bottom w:val="none" w:sz="0" w:space="0" w:color="auto"/>
        <w:right w:val="none" w:sz="0" w:space="0" w:color="auto"/>
      </w:divBdr>
      <w:divsChild>
        <w:div w:id="1234777626">
          <w:marLeft w:val="0"/>
          <w:marRight w:val="0"/>
          <w:marTop w:val="0"/>
          <w:marBottom w:val="0"/>
          <w:divBdr>
            <w:top w:val="none" w:sz="0" w:space="0" w:color="auto"/>
            <w:left w:val="none" w:sz="0" w:space="0" w:color="auto"/>
            <w:bottom w:val="none" w:sz="0" w:space="0" w:color="auto"/>
            <w:right w:val="none" w:sz="0" w:space="0" w:color="auto"/>
          </w:divBdr>
        </w:div>
      </w:divsChild>
    </w:div>
    <w:div w:id="1371026756">
      <w:bodyDiv w:val="1"/>
      <w:marLeft w:val="0"/>
      <w:marRight w:val="0"/>
      <w:marTop w:val="0"/>
      <w:marBottom w:val="0"/>
      <w:divBdr>
        <w:top w:val="none" w:sz="0" w:space="0" w:color="auto"/>
        <w:left w:val="none" w:sz="0" w:space="0" w:color="auto"/>
        <w:bottom w:val="none" w:sz="0" w:space="0" w:color="auto"/>
        <w:right w:val="none" w:sz="0" w:space="0" w:color="auto"/>
      </w:divBdr>
      <w:divsChild>
        <w:div w:id="1603108571">
          <w:marLeft w:val="0"/>
          <w:marRight w:val="0"/>
          <w:marTop w:val="75"/>
          <w:marBottom w:val="75"/>
          <w:divBdr>
            <w:top w:val="none" w:sz="0" w:space="0" w:color="auto"/>
            <w:left w:val="none" w:sz="0" w:space="0" w:color="auto"/>
            <w:bottom w:val="none" w:sz="0" w:space="0" w:color="auto"/>
            <w:right w:val="none" w:sz="0" w:space="0" w:color="auto"/>
          </w:divBdr>
          <w:divsChild>
            <w:div w:id="1486046786">
              <w:marLeft w:val="3150"/>
              <w:marRight w:val="0"/>
              <w:marTop w:val="0"/>
              <w:marBottom w:val="0"/>
              <w:divBdr>
                <w:top w:val="none" w:sz="0" w:space="0" w:color="auto"/>
                <w:left w:val="none" w:sz="0" w:space="0" w:color="auto"/>
                <w:bottom w:val="none" w:sz="0" w:space="0" w:color="auto"/>
                <w:right w:val="none" w:sz="0" w:space="0" w:color="auto"/>
              </w:divBdr>
              <w:divsChild>
                <w:div w:id="751975827">
                  <w:marLeft w:val="0"/>
                  <w:marRight w:val="0"/>
                  <w:marTop w:val="0"/>
                  <w:marBottom w:val="0"/>
                  <w:divBdr>
                    <w:top w:val="none" w:sz="0" w:space="0" w:color="auto"/>
                    <w:left w:val="none" w:sz="0" w:space="0" w:color="auto"/>
                    <w:bottom w:val="none" w:sz="0" w:space="0" w:color="auto"/>
                    <w:right w:val="none" w:sz="0" w:space="0" w:color="auto"/>
                  </w:divBdr>
                  <w:divsChild>
                    <w:div w:id="17564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35338">
      <w:bodyDiv w:val="1"/>
      <w:marLeft w:val="0"/>
      <w:marRight w:val="0"/>
      <w:marTop w:val="0"/>
      <w:marBottom w:val="0"/>
      <w:divBdr>
        <w:top w:val="none" w:sz="0" w:space="0" w:color="auto"/>
        <w:left w:val="none" w:sz="0" w:space="0" w:color="auto"/>
        <w:bottom w:val="none" w:sz="0" w:space="0" w:color="auto"/>
        <w:right w:val="none" w:sz="0" w:space="0" w:color="auto"/>
      </w:divBdr>
      <w:divsChild>
        <w:div w:id="883564038">
          <w:marLeft w:val="0"/>
          <w:marRight w:val="0"/>
          <w:marTop w:val="75"/>
          <w:marBottom w:val="75"/>
          <w:divBdr>
            <w:top w:val="none" w:sz="0" w:space="0" w:color="auto"/>
            <w:left w:val="none" w:sz="0" w:space="0" w:color="auto"/>
            <w:bottom w:val="none" w:sz="0" w:space="0" w:color="auto"/>
            <w:right w:val="none" w:sz="0" w:space="0" w:color="auto"/>
          </w:divBdr>
          <w:divsChild>
            <w:div w:id="560100578">
              <w:marLeft w:val="3150"/>
              <w:marRight w:val="0"/>
              <w:marTop w:val="0"/>
              <w:marBottom w:val="0"/>
              <w:divBdr>
                <w:top w:val="none" w:sz="0" w:space="0" w:color="auto"/>
                <w:left w:val="none" w:sz="0" w:space="0" w:color="auto"/>
                <w:bottom w:val="none" w:sz="0" w:space="0" w:color="auto"/>
                <w:right w:val="none" w:sz="0" w:space="0" w:color="auto"/>
              </w:divBdr>
              <w:divsChild>
                <w:div w:id="1552613957">
                  <w:marLeft w:val="0"/>
                  <w:marRight w:val="0"/>
                  <w:marTop w:val="0"/>
                  <w:marBottom w:val="0"/>
                  <w:divBdr>
                    <w:top w:val="none" w:sz="0" w:space="0" w:color="auto"/>
                    <w:left w:val="none" w:sz="0" w:space="0" w:color="auto"/>
                    <w:bottom w:val="none" w:sz="0" w:space="0" w:color="auto"/>
                    <w:right w:val="none" w:sz="0" w:space="0" w:color="auto"/>
                  </w:divBdr>
                  <w:divsChild>
                    <w:div w:id="11669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71451">
      <w:bodyDiv w:val="1"/>
      <w:marLeft w:val="0"/>
      <w:marRight w:val="0"/>
      <w:marTop w:val="0"/>
      <w:marBottom w:val="0"/>
      <w:divBdr>
        <w:top w:val="none" w:sz="0" w:space="0" w:color="auto"/>
        <w:left w:val="none" w:sz="0" w:space="0" w:color="auto"/>
        <w:bottom w:val="none" w:sz="0" w:space="0" w:color="auto"/>
        <w:right w:val="none" w:sz="0" w:space="0" w:color="auto"/>
      </w:divBdr>
      <w:divsChild>
        <w:div w:id="1279069551">
          <w:marLeft w:val="0"/>
          <w:marRight w:val="0"/>
          <w:marTop w:val="75"/>
          <w:marBottom w:val="75"/>
          <w:divBdr>
            <w:top w:val="none" w:sz="0" w:space="0" w:color="auto"/>
            <w:left w:val="none" w:sz="0" w:space="0" w:color="auto"/>
            <w:bottom w:val="none" w:sz="0" w:space="0" w:color="auto"/>
            <w:right w:val="none" w:sz="0" w:space="0" w:color="auto"/>
          </w:divBdr>
          <w:divsChild>
            <w:div w:id="307976525">
              <w:marLeft w:val="0"/>
              <w:marRight w:val="0"/>
              <w:marTop w:val="0"/>
              <w:marBottom w:val="0"/>
              <w:divBdr>
                <w:top w:val="none" w:sz="0" w:space="0" w:color="auto"/>
                <w:left w:val="none" w:sz="0" w:space="0" w:color="auto"/>
                <w:bottom w:val="none" w:sz="0" w:space="0" w:color="auto"/>
                <w:right w:val="none" w:sz="0" w:space="0" w:color="auto"/>
              </w:divBdr>
              <w:divsChild>
                <w:div w:id="2123723054">
                  <w:marLeft w:val="0"/>
                  <w:marRight w:val="0"/>
                  <w:marTop w:val="0"/>
                  <w:marBottom w:val="0"/>
                  <w:divBdr>
                    <w:top w:val="none" w:sz="0" w:space="0" w:color="auto"/>
                    <w:left w:val="none" w:sz="0" w:space="0" w:color="auto"/>
                    <w:bottom w:val="none" w:sz="0" w:space="0" w:color="auto"/>
                    <w:right w:val="none" w:sz="0" w:space="0" w:color="auto"/>
                  </w:divBdr>
                  <w:divsChild>
                    <w:div w:id="328600389">
                      <w:blockQuote w:val="1"/>
                      <w:marLeft w:val="720"/>
                      <w:marRight w:val="720"/>
                      <w:marTop w:val="100"/>
                      <w:marBottom w:val="100"/>
                      <w:divBdr>
                        <w:top w:val="none" w:sz="0" w:space="0" w:color="auto"/>
                        <w:left w:val="none" w:sz="0" w:space="0" w:color="auto"/>
                        <w:bottom w:val="none" w:sz="0" w:space="0" w:color="auto"/>
                        <w:right w:val="none" w:sz="0" w:space="0" w:color="auto"/>
                      </w:divBdr>
                    </w:div>
                    <w:div w:id="696470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407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653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134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1320640">
              <w:marLeft w:val="0"/>
              <w:marRight w:val="0"/>
              <w:marTop w:val="0"/>
              <w:marBottom w:val="0"/>
              <w:divBdr>
                <w:top w:val="none" w:sz="0" w:space="0" w:color="auto"/>
                <w:left w:val="none" w:sz="0" w:space="0" w:color="auto"/>
                <w:bottom w:val="none" w:sz="0" w:space="0" w:color="auto"/>
                <w:right w:val="none" w:sz="0" w:space="0" w:color="auto"/>
              </w:divBdr>
              <w:divsChild>
                <w:div w:id="752626307">
                  <w:marLeft w:val="0"/>
                  <w:marRight w:val="0"/>
                  <w:marTop w:val="0"/>
                  <w:marBottom w:val="0"/>
                  <w:divBdr>
                    <w:top w:val="none" w:sz="0" w:space="0" w:color="auto"/>
                    <w:left w:val="none" w:sz="0" w:space="0" w:color="auto"/>
                    <w:bottom w:val="none" w:sz="0" w:space="0" w:color="auto"/>
                    <w:right w:val="none" w:sz="0" w:space="0" w:color="auto"/>
                  </w:divBdr>
                  <w:divsChild>
                    <w:div w:id="10869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38063">
      <w:bodyDiv w:val="1"/>
      <w:marLeft w:val="0"/>
      <w:marRight w:val="0"/>
      <w:marTop w:val="0"/>
      <w:marBottom w:val="0"/>
      <w:divBdr>
        <w:top w:val="none" w:sz="0" w:space="0" w:color="auto"/>
        <w:left w:val="none" w:sz="0" w:space="0" w:color="auto"/>
        <w:bottom w:val="none" w:sz="0" w:space="0" w:color="auto"/>
        <w:right w:val="none" w:sz="0" w:space="0" w:color="auto"/>
      </w:divBdr>
      <w:divsChild>
        <w:div w:id="1881480703">
          <w:marLeft w:val="0"/>
          <w:marRight w:val="0"/>
          <w:marTop w:val="0"/>
          <w:marBottom w:val="0"/>
          <w:divBdr>
            <w:top w:val="none" w:sz="0" w:space="0" w:color="auto"/>
            <w:left w:val="none" w:sz="0" w:space="0" w:color="auto"/>
            <w:bottom w:val="none" w:sz="0" w:space="0" w:color="auto"/>
            <w:right w:val="none" w:sz="0" w:space="0" w:color="auto"/>
          </w:divBdr>
          <w:divsChild>
            <w:div w:id="1214656715">
              <w:marLeft w:val="0"/>
              <w:marRight w:val="0"/>
              <w:marTop w:val="0"/>
              <w:marBottom w:val="0"/>
              <w:divBdr>
                <w:top w:val="none" w:sz="0" w:space="0" w:color="auto"/>
                <w:left w:val="none" w:sz="0" w:space="0" w:color="auto"/>
                <w:bottom w:val="none" w:sz="0" w:space="0" w:color="auto"/>
                <w:right w:val="none" w:sz="0" w:space="0" w:color="auto"/>
              </w:divBdr>
              <w:divsChild>
                <w:div w:id="614100598">
                  <w:marLeft w:val="0"/>
                  <w:marRight w:val="0"/>
                  <w:marTop w:val="0"/>
                  <w:marBottom w:val="0"/>
                  <w:divBdr>
                    <w:top w:val="none" w:sz="0" w:space="0" w:color="auto"/>
                    <w:left w:val="none" w:sz="0" w:space="0" w:color="auto"/>
                    <w:bottom w:val="none" w:sz="0" w:space="0" w:color="auto"/>
                    <w:right w:val="none" w:sz="0" w:space="0" w:color="auto"/>
                  </w:divBdr>
                  <w:divsChild>
                    <w:div w:id="686949968">
                      <w:marLeft w:val="0"/>
                      <w:marRight w:val="0"/>
                      <w:marTop w:val="0"/>
                      <w:marBottom w:val="0"/>
                      <w:divBdr>
                        <w:top w:val="none" w:sz="0" w:space="0" w:color="auto"/>
                        <w:left w:val="none" w:sz="0" w:space="0" w:color="auto"/>
                        <w:bottom w:val="none" w:sz="0" w:space="0" w:color="auto"/>
                        <w:right w:val="none" w:sz="0" w:space="0" w:color="auto"/>
                      </w:divBdr>
                      <w:divsChild>
                        <w:div w:id="2032685490">
                          <w:marLeft w:val="0"/>
                          <w:marRight w:val="0"/>
                          <w:marTop w:val="0"/>
                          <w:marBottom w:val="0"/>
                          <w:divBdr>
                            <w:top w:val="none" w:sz="0" w:space="0" w:color="auto"/>
                            <w:left w:val="none" w:sz="0" w:space="0" w:color="auto"/>
                            <w:bottom w:val="none" w:sz="0" w:space="0" w:color="auto"/>
                            <w:right w:val="none" w:sz="0" w:space="0" w:color="auto"/>
                          </w:divBdr>
                          <w:divsChild>
                            <w:div w:id="7184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715239">
      <w:bodyDiv w:val="1"/>
      <w:marLeft w:val="0"/>
      <w:marRight w:val="0"/>
      <w:marTop w:val="0"/>
      <w:marBottom w:val="0"/>
      <w:divBdr>
        <w:top w:val="none" w:sz="0" w:space="0" w:color="auto"/>
        <w:left w:val="none" w:sz="0" w:space="0" w:color="auto"/>
        <w:bottom w:val="none" w:sz="0" w:space="0" w:color="auto"/>
        <w:right w:val="none" w:sz="0" w:space="0" w:color="auto"/>
      </w:divBdr>
      <w:divsChild>
        <w:div w:id="1444348363">
          <w:marLeft w:val="0"/>
          <w:marRight w:val="0"/>
          <w:marTop w:val="75"/>
          <w:marBottom w:val="75"/>
          <w:divBdr>
            <w:top w:val="none" w:sz="0" w:space="0" w:color="auto"/>
            <w:left w:val="none" w:sz="0" w:space="0" w:color="auto"/>
            <w:bottom w:val="none" w:sz="0" w:space="0" w:color="auto"/>
            <w:right w:val="none" w:sz="0" w:space="0" w:color="auto"/>
          </w:divBdr>
          <w:divsChild>
            <w:div w:id="1698001787">
              <w:marLeft w:val="3150"/>
              <w:marRight w:val="0"/>
              <w:marTop w:val="0"/>
              <w:marBottom w:val="0"/>
              <w:divBdr>
                <w:top w:val="none" w:sz="0" w:space="0" w:color="auto"/>
                <w:left w:val="none" w:sz="0" w:space="0" w:color="auto"/>
                <w:bottom w:val="none" w:sz="0" w:space="0" w:color="auto"/>
                <w:right w:val="none" w:sz="0" w:space="0" w:color="auto"/>
              </w:divBdr>
              <w:divsChild>
                <w:div w:id="1613703177">
                  <w:marLeft w:val="0"/>
                  <w:marRight w:val="0"/>
                  <w:marTop w:val="0"/>
                  <w:marBottom w:val="0"/>
                  <w:divBdr>
                    <w:top w:val="none" w:sz="0" w:space="0" w:color="auto"/>
                    <w:left w:val="none" w:sz="0" w:space="0" w:color="auto"/>
                    <w:bottom w:val="none" w:sz="0" w:space="0" w:color="auto"/>
                    <w:right w:val="none" w:sz="0" w:space="0" w:color="auto"/>
                  </w:divBdr>
                  <w:divsChild>
                    <w:div w:id="10575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25017">
      <w:bodyDiv w:val="1"/>
      <w:marLeft w:val="0"/>
      <w:marRight w:val="0"/>
      <w:marTop w:val="0"/>
      <w:marBottom w:val="0"/>
      <w:divBdr>
        <w:top w:val="none" w:sz="0" w:space="0" w:color="auto"/>
        <w:left w:val="none" w:sz="0" w:space="0" w:color="auto"/>
        <w:bottom w:val="none" w:sz="0" w:space="0" w:color="auto"/>
        <w:right w:val="none" w:sz="0" w:space="0" w:color="auto"/>
      </w:divBdr>
      <w:divsChild>
        <w:div w:id="814179618">
          <w:marLeft w:val="0"/>
          <w:marRight w:val="0"/>
          <w:marTop w:val="75"/>
          <w:marBottom w:val="75"/>
          <w:divBdr>
            <w:top w:val="none" w:sz="0" w:space="0" w:color="auto"/>
            <w:left w:val="none" w:sz="0" w:space="0" w:color="auto"/>
            <w:bottom w:val="none" w:sz="0" w:space="0" w:color="auto"/>
            <w:right w:val="none" w:sz="0" w:space="0" w:color="auto"/>
          </w:divBdr>
          <w:divsChild>
            <w:div w:id="621033360">
              <w:marLeft w:val="3150"/>
              <w:marRight w:val="0"/>
              <w:marTop w:val="0"/>
              <w:marBottom w:val="0"/>
              <w:divBdr>
                <w:top w:val="none" w:sz="0" w:space="0" w:color="auto"/>
                <w:left w:val="none" w:sz="0" w:space="0" w:color="auto"/>
                <w:bottom w:val="none" w:sz="0" w:space="0" w:color="auto"/>
                <w:right w:val="none" w:sz="0" w:space="0" w:color="auto"/>
              </w:divBdr>
              <w:divsChild>
                <w:div w:id="595285376">
                  <w:marLeft w:val="0"/>
                  <w:marRight w:val="0"/>
                  <w:marTop w:val="0"/>
                  <w:marBottom w:val="0"/>
                  <w:divBdr>
                    <w:top w:val="none" w:sz="0" w:space="0" w:color="auto"/>
                    <w:left w:val="none" w:sz="0" w:space="0" w:color="auto"/>
                    <w:bottom w:val="none" w:sz="0" w:space="0" w:color="auto"/>
                    <w:right w:val="none" w:sz="0" w:space="0" w:color="auto"/>
                  </w:divBdr>
                  <w:divsChild>
                    <w:div w:id="3028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738332">
      <w:bodyDiv w:val="1"/>
      <w:marLeft w:val="0"/>
      <w:marRight w:val="0"/>
      <w:marTop w:val="0"/>
      <w:marBottom w:val="0"/>
      <w:divBdr>
        <w:top w:val="none" w:sz="0" w:space="0" w:color="auto"/>
        <w:left w:val="none" w:sz="0" w:space="0" w:color="auto"/>
        <w:bottom w:val="none" w:sz="0" w:space="0" w:color="auto"/>
        <w:right w:val="none" w:sz="0" w:space="0" w:color="auto"/>
      </w:divBdr>
      <w:divsChild>
        <w:div w:id="329137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llscb.proceduresonline.com/chapters/full_contents.html" TargetMode="External"/><Relationship Id="rId13" Type="http://schemas.openxmlformats.org/officeDocument/2006/relationships/hyperlink" Target="mailto:EHASH@hullcc.gov.uk" TargetMode="External"/><Relationship Id="rId18" Type="http://schemas.openxmlformats.org/officeDocument/2006/relationships/hyperlink" Target="mailto:rogeratcott@hotmail.co.uk"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ull.gov.uk/children-and-families/safeguarding-and-welfare/worried-about-child" TargetMode="External"/><Relationship Id="rId17" Type="http://schemas.openxmlformats.org/officeDocument/2006/relationships/hyperlink" Target="mailto:michelle@hesslerdnetwork.karoo.co.uk" TargetMode="External"/><Relationship Id="rId2" Type="http://schemas.openxmlformats.org/officeDocument/2006/relationships/styles" Target="styles.xml"/><Relationship Id="rId16" Type="http://schemas.openxmlformats.org/officeDocument/2006/relationships/hyperlink" Target="mailto:julie@hesslerdnetwork.karoo.co.uk" TargetMode="External"/><Relationship Id="rId20" Type="http://schemas.openxmlformats.org/officeDocument/2006/relationships/hyperlink" Target="http://hullscb.proceduresonline.com/chapters/p_resolving.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ullscb.proceduresonlin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organisations/disclosure-and-barring-service/about" TargetMode="External"/><Relationship Id="rId23" Type="http://schemas.openxmlformats.org/officeDocument/2006/relationships/fontTable" Target="fontTable.xml"/><Relationship Id="rId10" Type="http://schemas.openxmlformats.org/officeDocument/2006/relationships/hyperlink" Target="http://hullscb.proceduresonline.com/chapters/p_ch_sexual_exploit.html" TargetMode="External"/><Relationship Id="rId19" Type="http://schemas.openxmlformats.org/officeDocument/2006/relationships/hyperlink" Target="http://www.hullsafeguardingchildren.co.uk" TargetMode="External"/><Relationship Id="rId4" Type="http://schemas.openxmlformats.org/officeDocument/2006/relationships/settings" Target="settings.xml"/><Relationship Id="rId9" Type="http://schemas.openxmlformats.org/officeDocument/2006/relationships/hyperlink" Target="http://hullscb.proceduresonline.com/chapters/p_fem_gen_mutil.html" TargetMode="External"/><Relationship Id="rId14" Type="http://schemas.openxmlformats.org/officeDocument/2006/relationships/hyperlink" Target="http://hullscb.proceduresonline.com/chapters/docs_library.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6828</Words>
  <Characters>38925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hullcc</Company>
  <LinksUpToDate>false</LinksUpToDate>
  <CharactersWithSpaces>45662</CharactersWithSpaces>
  <SharedDoc>false</SharedDoc>
  <HLinks>
    <vt:vector size="42" baseType="variant">
      <vt:variant>
        <vt:i4>5177465</vt:i4>
      </vt:variant>
      <vt:variant>
        <vt:i4>21</vt:i4>
      </vt:variant>
      <vt:variant>
        <vt:i4>0</vt:i4>
      </vt:variant>
      <vt:variant>
        <vt:i4>5</vt:i4>
      </vt:variant>
      <vt:variant>
        <vt:lpwstr>http://hullscb.proceduresonline.com/chapters/p_resolving.html</vt:lpwstr>
      </vt:variant>
      <vt:variant>
        <vt:lpwstr/>
      </vt:variant>
      <vt:variant>
        <vt:i4>2490490</vt:i4>
      </vt:variant>
      <vt:variant>
        <vt:i4>18</vt:i4>
      </vt:variant>
      <vt:variant>
        <vt:i4>0</vt:i4>
      </vt:variant>
      <vt:variant>
        <vt:i4>5</vt:i4>
      </vt:variant>
      <vt:variant>
        <vt:lpwstr>http://www.hullsafeguardingchildren.co.uk/</vt:lpwstr>
      </vt:variant>
      <vt:variant>
        <vt:lpwstr/>
      </vt:variant>
      <vt:variant>
        <vt:i4>458767</vt:i4>
      </vt:variant>
      <vt:variant>
        <vt:i4>15</vt:i4>
      </vt:variant>
      <vt:variant>
        <vt:i4>0</vt:i4>
      </vt:variant>
      <vt:variant>
        <vt:i4>5</vt:i4>
      </vt:variant>
      <vt:variant>
        <vt:lpwstr>https://www.gov.uk/government/organisations/disclosure-and-barring-service/about</vt:lpwstr>
      </vt:variant>
      <vt:variant>
        <vt:lpwstr/>
      </vt:variant>
      <vt:variant>
        <vt:i4>5374070</vt:i4>
      </vt:variant>
      <vt:variant>
        <vt:i4>9</vt:i4>
      </vt:variant>
      <vt:variant>
        <vt:i4>0</vt:i4>
      </vt:variant>
      <vt:variant>
        <vt:i4>5</vt:i4>
      </vt:variant>
      <vt:variant>
        <vt:lpwstr>mailto:accesspodgc@hullcc.gcsx.gov.uk</vt:lpwstr>
      </vt:variant>
      <vt:variant>
        <vt:lpwstr/>
      </vt:variant>
      <vt:variant>
        <vt:i4>6422603</vt:i4>
      </vt:variant>
      <vt:variant>
        <vt:i4>6</vt:i4>
      </vt:variant>
      <vt:variant>
        <vt:i4>0</vt:i4>
      </vt:variant>
      <vt:variant>
        <vt:i4>5</vt:i4>
      </vt:variant>
      <vt:variant>
        <vt:lpwstr>http://hullscb.proceduresonline.com/chapters/p_ch_sexual_exploit.html</vt:lpwstr>
      </vt:variant>
      <vt:variant>
        <vt:lpwstr/>
      </vt:variant>
      <vt:variant>
        <vt:i4>3473464</vt:i4>
      </vt:variant>
      <vt:variant>
        <vt:i4>3</vt:i4>
      </vt:variant>
      <vt:variant>
        <vt:i4>0</vt:i4>
      </vt:variant>
      <vt:variant>
        <vt:i4>5</vt:i4>
      </vt:variant>
      <vt:variant>
        <vt:lpwstr>http://hullscb.proceduresonline.com/chapters/p_violent_extreme.html</vt:lpwstr>
      </vt:variant>
      <vt:variant>
        <vt:lpwstr/>
      </vt:variant>
      <vt:variant>
        <vt:i4>5963895</vt:i4>
      </vt:variant>
      <vt:variant>
        <vt:i4>0</vt:i4>
      </vt:variant>
      <vt:variant>
        <vt:i4>0</vt:i4>
      </vt:variant>
      <vt:variant>
        <vt:i4>5</vt:i4>
      </vt:variant>
      <vt:variant>
        <vt:lpwstr>http://hullscb.proceduresonline.com/chapters/p_fem_gen_mutil.html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Child protection</dc:subject>
  <dc:creator>Hull City Council</dc:creator>
  <cp:lastModifiedBy>Julie Robinson</cp:lastModifiedBy>
  <cp:revision>16</cp:revision>
  <cp:lastPrinted>2022-11-01T13:13:00Z</cp:lastPrinted>
  <dcterms:created xsi:type="dcterms:W3CDTF">2020-10-19T14:55:00Z</dcterms:created>
  <dcterms:modified xsi:type="dcterms:W3CDTF">2022-11-01T13:14:00Z</dcterms:modified>
</cp:coreProperties>
</file>